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left="-142" w:firstLine="0"/>
        <w:rPr>
          <w:b/>
          <w:sz w:val="32"/>
        </w:rPr>
      </w:pPr>
    </w:p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firstLine="0"/>
        <w:jc w:val="center"/>
        <w:rPr>
          <w:b/>
          <w:sz w:val="32"/>
        </w:rPr>
      </w:pPr>
      <w:r w:rsidRPr="00B31BC7">
        <w:rPr>
          <w:b/>
          <w:sz w:val="32"/>
        </w:rPr>
        <w:t>Извещение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-142" w:right="-1" w:firstLine="0"/>
        <w:jc w:val="center"/>
        <w:rPr>
          <w:sz w:val="32"/>
        </w:rPr>
      </w:pPr>
      <w:r w:rsidRPr="00B31BC7">
        <w:rPr>
          <w:sz w:val="32"/>
        </w:rPr>
        <w:t>о проведении конкурса по продаже ТС</w:t>
      </w:r>
    </w:p>
    <w:p w:rsidR="00B31BC7" w:rsidRPr="00B31BC7" w:rsidRDefault="00B31BC7" w:rsidP="00B31BC7">
      <w:pPr>
        <w:pStyle w:val="32"/>
        <w:shd w:val="clear" w:color="auto" w:fill="auto"/>
        <w:spacing w:after="0" w:line="240" w:lineRule="auto"/>
        <w:ind w:left="-142" w:right="141" w:firstLine="0"/>
        <w:jc w:val="center"/>
        <w:rPr>
          <w:sz w:val="32"/>
        </w:rPr>
      </w:pPr>
      <w:r w:rsidRPr="00B31BC7">
        <w:rPr>
          <w:sz w:val="32"/>
        </w:rPr>
        <w:t>ООО </w:t>
      </w:r>
      <w:r>
        <w:rPr>
          <w:sz w:val="32"/>
        </w:rPr>
        <w:t>«</w:t>
      </w:r>
      <w:r w:rsidRPr="00B31BC7">
        <w:rPr>
          <w:sz w:val="32"/>
        </w:rPr>
        <w:t xml:space="preserve">Газпром </w:t>
      </w:r>
      <w:proofErr w:type="spellStart"/>
      <w:r w:rsidRPr="00B31BC7">
        <w:rPr>
          <w:sz w:val="32"/>
        </w:rPr>
        <w:t>межрегионгаз</w:t>
      </w:r>
      <w:proofErr w:type="spellEnd"/>
      <w:r w:rsidRPr="00B31BC7">
        <w:rPr>
          <w:sz w:val="32"/>
        </w:rPr>
        <w:t xml:space="preserve"> Йошкар-Ола</w:t>
      </w:r>
      <w:r>
        <w:rPr>
          <w:sz w:val="32"/>
        </w:rPr>
        <w:t>»</w:t>
      </w: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2420" w:right="2400" w:firstLine="0"/>
        <w:jc w:val="right"/>
      </w:pPr>
    </w:p>
    <w:p w:rsidR="00B31BC7" w:rsidRPr="00481F7B" w:rsidRDefault="00B31BC7" w:rsidP="00B31BC7">
      <w:pPr>
        <w:pStyle w:val="32"/>
        <w:shd w:val="clear" w:color="auto" w:fill="auto"/>
        <w:spacing w:after="0" w:line="240" w:lineRule="auto"/>
        <w:ind w:left="2420" w:right="2400" w:firstLine="0"/>
        <w:jc w:val="right"/>
      </w:pPr>
    </w:p>
    <w:p w:rsidR="00B31BC7" w:rsidRPr="00B31BC7" w:rsidRDefault="00B31BC7" w:rsidP="00B31BC7">
      <w:pPr>
        <w:pStyle w:val="32"/>
        <w:shd w:val="clear" w:color="auto" w:fill="auto"/>
        <w:tabs>
          <w:tab w:val="left" w:pos="6468"/>
          <w:tab w:val="left" w:leader="underscore" w:pos="6951"/>
          <w:tab w:val="left" w:leader="underscore" w:pos="8150"/>
          <w:tab w:val="left" w:leader="underscore" w:pos="8625"/>
        </w:tabs>
        <w:spacing w:after="0" w:line="240" w:lineRule="auto"/>
        <w:ind w:left="100" w:firstLine="0"/>
        <w:jc w:val="both"/>
        <w:rPr>
          <w:sz w:val="28"/>
        </w:rPr>
      </w:pPr>
      <w:r w:rsidRPr="00B31BC7">
        <w:rPr>
          <w:sz w:val="28"/>
        </w:rPr>
        <w:t>г. Йошкар-Ола</w:t>
      </w:r>
      <w:r w:rsidRPr="00B31BC7">
        <w:rPr>
          <w:sz w:val="28"/>
        </w:rPr>
        <w:tab/>
      </w:r>
      <w:r w:rsidR="002B2942">
        <w:rPr>
          <w:sz w:val="28"/>
        </w:rPr>
        <w:t xml:space="preserve">   </w:t>
      </w:r>
      <w:r w:rsidRPr="00B31BC7">
        <w:rPr>
          <w:sz w:val="28"/>
        </w:rPr>
        <w:t>«</w:t>
      </w:r>
      <w:r w:rsidR="00C319CA">
        <w:rPr>
          <w:sz w:val="28"/>
        </w:rPr>
        <w:t>10</w:t>
      </w:r>
      <w:r w:rsidRPr="00B31BC7">
        <w:rPr>
          <w:sz w:val="28"/>
        </w:rPr>
        <w:t>»</w:t>
      </w:r>
      <w:r>
        <w:rPr>
          <w:sz w:val="28"/>
        </w:rPr>
        <w:t xml:space="preserve"> </w:t>
      </w:r>
      <w:r w:rsidR="00DE43EA">
        <w:rPr>
          <w:sz w:val="28"/>
        </w:rPr>
        <w:t>ию</w:t>
      </w:r>
      <w:r w:rsidR="00C319CA">
        <w:rPr>
          <w:sz w:val="28"/>
        </w:rPr>
        <w:t>л</w:t>
      </w:r>
      <w:r w:rsidR="00DE43EA">
        <w:rPr>
          <w:sz w:val="28"/>
        </w:rPr>
        <w:t>я</w:t>
      </w:r>
      <w:r>
        <w:rPr>
          <w:sz w:val="28"/>
        </w:rPr>
        <w:t xml:space="preserve"> </w:t>
      </w:r>
      <w:r w:rsidRPr="00B31BC7">
        <w:rPr>
          <w:sz w:val="28"/>
        </w:rPr>
        <w:t>20</w:t>
      </w:r>
      <w:r>
        <w:rPr>
          <w:sz w:val="28"/>
        </w:rPr>
        <w:t>1</w:t>
      </w:r>
      <w:r w:rsidR="00DE43EA">
        <w:rPr>
          <w:sz w:val="28"/>
        </w:rPr>
        <w:t>9</w:t>
      </w:r>
      <w:r w:rsidRPr="00B31BC7">
        <w:rPr>
          <w:sz w:val="28"/>
        </w:rPr>
        <w:tab/>
        <w:t>г.</w:t>
      </w:r>
    </w:p>
    <w:p w:rsidR="00B31BC7" w:rsidRPr="00590757" w:rsidRDefault="00B31BC7" w:rsidP="00B31BC7">
      <w:pPr>
        <w:pStyle w:val="32"/>
        <w:shd w:val="clear" w:color="auto" w:fill="auto"/>
        <w:tabs>
          <w:tab w:val="left" w:pos="6468"/>
          <w:tab w:val="left" w:leader="underscore" w:pos="6951"/>
          <w:tab w:val="left" w:leader="underscore" w:pos="8150"/>
          <w:tab w:val="left" w:leader="underscore" w:pos="8625"/>
        </w:tabs>
        <w:spacing w:after="0" w:line="240" w:lineRule="auto"/>
        <w:ind w:left="100" w:firstLine="0"/>
        <w:jc w:val="both"/>
      </w:pPr>
    </w:p>
    <w:p w:rsidR="00B31BC7" w:rsidRDefault="00B31BC7" w:rsidP="00B31BC7">
      <w:pPr>
        <w:pStyle w:val="32"/>
        <w:shd w:val="clear" w:color="auto" w:fill="auto"/>
        <w:spacing w:after="0" w:line="240" w:lineRule="auto"/>
        <w:ind w:left="100" w:right="140" w:firstLine="0"/>
        <w:jc w:val="both"/>
        <w:rPr>
          <w:sz w:val="28"/>
        </w:rPr>
      </w:pPr>
      <w:r w:rsidRPr="00B31BC7">
        <w:rPr>
          <w:sz w:val="28"/>
        </w:rPr>
        <w:t xml:space="preserve">Общество с ограниченной ответственностью </w:t>
      </w:r>
      <w:r>
        <w:rPr>
          <w:sz w:val="28"/>
        </w:rPr>
        <w:t>«</w:t>
      </w:r>
      <w:r w:rsidRPr="00B31BC7">
        <w:rPr>
          <w:sz w:val="28"/>
        </w:rPr>
        <w:t xml:space="preserve">Газпром </w:t>
      </w:r>
      <w:proofErr w:type="spellStart"/>
      <w:r w:rsidRPr="00B31BC7">
        <w:rPr>
          <w:sz w:val="28"/>
        </w:rPr>
        <w:t>межрегионгаз</w:t>
      </w:r>
      <w:proofErr w:type="spellEnd"/>
      <w:r w:rsidRPr="00B31BC7">
        <w:rPr>
          <w:sz w:val="28"/>
        </w:rPr>
        <w:t xml:space="preserve"> Йошкар-Ола</w:t>
      </w:r>
      <w:r>
        <w:rPr>
          <w:sz w:val="28"/>
        </w:rPr>
        <w:t>»</w:t>
      </w:r>
      <w:r w:rsidRPr="00B31BC7">
        <w:rPr>
          <w:sz w:val="28"/>
        </w:rPr>
        <w:t>, (далее - Продавец), проводит конкурс по продаже автотранспортных средств:</w:t>
      </w:r>
    </w:p>
    <w:p w:rsidR="00AA63FD" w:rsidRPr="00B31BC7" w:rsidRDefault="00AA63FD" w:rsidP="00B31BC7">
      <w:pPr>
        <w:pStyle w:val="32"/>
        <w:shd w:val="clear" w:color="auto" w:fill="auto"/>
        <w:spacing w:after="0" w:line="240" w:lineRule="auto"/>
        <w:ind w:left="100" w:right="140" w:firstLine="0"/>
        <w:jc w:val="both"/>
        <w:rPr>
          <w:sz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1134"/>
        <w:gridCol w:w="1276"/>
        <w:gridCol w:w="1134"/>
        <w:gridCol w:w="1728"/>
        <w:gridCol w:w="1728"/>
      </w:tblGrid>
      <w:tr w:rsidR="00A3471B" w:rsidTr="007F20AC">
        <w:trPr>
          <w:trHeight w:val="29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Марка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Модель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Год</w:t>
            </w:r>
          </w:p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выпуска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/>
            </w:pPr>
            <w:r>
              <w:t>Пробег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Тех состояние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A3471B" w:rsidP="00CD485C">
            <w:pPr>
              <w:pStyle w:val="42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</w:pPr>
            <w:r>
              <w:t>Начальная минимальная цена продажи ТС, руб.</w:t>
            </w:r>
          </w:p>
        </w:tc>
      </w:tr>
      <w:tr w:rsidR="00A3471B" w:rsidTr="007F20AC">
        <w:trPr>
          <w:trHeight w:val="302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Default="00DE43EA" w:rsidP="00B31BC7">
            <w:pPr>
              <w:framePr w:wrap="notBeside" w:vAnchor="text" w:hAnchor="text" w:xAlign="center" w:y="1"/>
              <w:rPr>
                <w:sz w:val="10"/>
                <w:szCs w:val="10"/>
              </w:rPr>
            </w:pPr>
            <w:proofErr w:type="spellStart"/>
            <w:r w:rsidRPr="00DE43EA">
              <w:rPr>
                <w:rFonts w:ascii="Times New Roman" w:hAnsi="Times New Roman"/>
                <w:sz w:val="28"/>
                <w:szCs w:val="28"/>
                <w:lang w:val="en-US"/>
              </w:rPr>
              <w:t>Форд</w:t>
            </w:r>
            <w:proofErr w:type="spellEnd"/>
            <w:r w:rsidRPr="00DE43E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A3471B" w:rsidRPr="00551FC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DE43EA" w:rsidRDefault="00DE43EA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Мондео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B31BC7" w:rsidRDefault="00A3471B" w:rsidP="00DE43EA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B31BC7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  <w:r w:rsidR="00DE43EA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  <w:r w:rsidRPr="00B31BC7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E63A82" w:rsidRDefault="00DE43EA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r w:rsidRPr="00DE43EA">
              <w:rPr>
                <w:rFonts w:ascii="Times New Roman" w:hAnsi="Times New Roman"/>
                <w:sz w:val="28"/>
                <w:szCs w:val="28"/>
                <w:lang w:val="en-US"/>
              </w:rPr>
              <w:t>340630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B31BC7" w:rsidRDefault="00A3471B" w:rsidP="00CD485C">
            <w:pPr>
              <w:framePr w:wrap="notBeside" w:vAnchor="text" w:hAnchor="text" w:xAlign="center" w:y="1"/>
              <w:rPr>
                <w:sz w:val="10"/>
                <w:szCs w:val="10"/>
                <w:lang w:val="ru-RU"/>
              </w:rPr>
            </w:pPr>
            <w:proofErr w:type="spellStart"/>
            <w:r w:rsidRPr="00B31BC7">
              <w:rPr>
                <w:rFonts w:ascii="Times New Roman" w:hAnsi="Times New Roman"/>
                <w:sz w:val="28"/>
                <w:szCs w:val="28"/>
                <w:lang w:val="en-US"/>
              </w:rPr>
              <w:t>исп</w:t>
            </w:r>
            <w:proofErr w:type="spellEnd"/>
            <w:r w:rsidRPr="00B31BC7">
              <w:rPr>
                <w:rFonts w:ascii="Times New Roman" w:hAnsi="Times New Roman"/>
                <w:sz w:val="28"/>
                <w:szCs w:val="28"/>
              </w:rPr>
              <w:t>равен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471B" w:rsidRPr="00A3471B" w:rsidRDefault="00C319CA" w:rsidP="00C319CA">
            <w:pPr>
              <w:framePr w:wrap="notBeside" w:vAnchor="text" w:hAnchor="text" w:xAlign="center" w:y="1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250</w:t>
            </w:r>
            <w:r w:rsidR="003E40E2">
              <w:rPr>
                <w:rFonts w:ascii="Times New Roman" w:hAnsi="Times New Roman"/>
                <w:sz w:val="28"/>
                <w:szCs w:val="28"/>
                <w:lang w:val="en-US"/>
              </w:rPr>
              <w:t> 000</w:t>
            </w:r>
            <w:r w:rsidR="00A3471B">
              <w:rPr>
                <w:rFonts w:ascii="Times New Roman" w:hAnsi="Times New Roman"/>
                <w:sz w:val="28"/>
                <w:szCs w:val="28"/>
                <w:lang w:val="ru-RU"/>
              </w:rPr>
              <w:t>,00</w:t>
            </w:r>
          </w:p>
        </w:tc>
      </w:tr>
    </w:tbl>
    <w:p w:rsidR="00B31BC7" w:rsidRDefault="00B31BC7" w:rsidP="00B31BC7">
      <w:pPr>
        <w:rPr>
          <w:sz w:val="2"/>
          <w:szCs w:val="2"/>
        </w:rPr>
      </w:pPr>
    </w:p>
    <w:p w:rsidR="003E40E2" w:rsidRDefault="003E40E2" w:rsidP="00AA63FD">
      <w:pPr>
        <w:pStyle w:val="42"/>
        <w:shd w:val="clear" w:color="auto" w:fill="auto"/>
        <w:tabs>
          <w:tab w:val="left" w:leader="underscore" w:pos="3372"/>
          <w:tab w:val="left" w:leader="underscore" w:pos="5410"/>
          <w:tab w:val="left" w:leader="underscore" w:pos="6465"/>
          <w:tab w:val="left" w:leader="underscore" w:pos="8628"/>
          <w:tab w:val="left" w:leader="underscore" w:pos="9219"/>
        </w:tabs>
        <w:spacing w:before="198" w:line="240" w:lineRule="auto"/>
        <w:jc w:val="both"/>
        <w:rPr>
          <w:sz w:val="28"/>
        </w:rPr>
      </w:pPr>
    </w:p>
    <w:p w:rsidR="00AA63FD" w:rsidRPr="00AA63FD" w:rsidRDefault="00B31BC7" w:rsidP="00AA63FD">
      <w:pPr>
        <w:pStyle w:val="42"/>
        <w:shd w:val="clear" w:color="auto" w:fill="auto"/>
        <w:tabs>
          <w:tab w:val="left" w:leader="underscore" w:pos="3372"/>
          <w:tab w:val="left" w:leader="underscore" w:pos="5410"/>
          <w:tab w:val="left" w:leader="underscore" w:pos="6465"/>
          <w:tab w:val="left" w:leader="underscore" w:pos="8628"/>
          <w:tab w:val="left" w:leader="underscore" w:pos="9219"/>
        </w:tabs>
        <w:spacing w:before="198" w:line="240" w:lineRule="auto"/>
        <w:jc w:val="both"/>
        <w:rPr>
          <w:sz w:val="28"/>
        </w:rPr>
      </w:pPr>
      <w:r w:rsidRPr="00AA63FD">
        <w:rPr>
          <w:sz w:val="28"/>
        </w:rPr>
        <w:t>Срок проведения конкурса</w:t>
      </w:r>
      <w:r w:rsidR="00AA63FD">
        <w:rPr>
          <w:sz w:val="28"/>
        </w:rPr>
        <w:t xml:space="preserve">: </w:t>
      </w:r>
      <w:r w:rsidRPr="00AA63FD">
        <w:rPr>
          <w:sz w:val="28"/>
        </w:rPr>
        <w:t xml:space="preserve"> </w:t>
      </w:r>
      <w:r w:rsidR="00AA63FD" w:rsidRPr="00AA63FD">
        <w:rPr>
          <w:sz w:val="28"/>
        </w:rPr>
        <w:t xml:space="preserve">подача заявок </w:t>
      </w:r>
      <w:r w:rsidR="00AA63FD">
        <w:rPr>
          <w:sz w:val="28"/>
        </w:rPr>
        <w:t xml:space="preserve"> </w:t>
      </w:r>
      <w:r w:rsidRPr="00AA63FD">
        <w:rPr>
          <w:sz w:val="28"/>
        </w:rPr>
        <w:t>с «</w:t>
      </w:r>
      <w:r w:rsidR="00C319CA">
        <w:rPr>
          <w:sz w:val="28"/>
        </w:rPr>
        <w:t>11</w:t>
      </w:r>
      <w:r w:rsidRPr="00AA63FD">
        <w:rPr>
          <w:sz w:val="28"/>
        </w:rPr>
        <w:t xml:space="preserve">» </w:t>
      </w:r>
      <w:r w:rsidR="00FA5A7E">
        <w:rPr>
          <w:sz w:val="28"/>
        </w:rPr>
        <w:t>ию</w:t>
      </w:r>
      <w:r w:rsidR="00C319CA">
        <w:rPr>
          <w:sz w:val="28"/>
        </w:rPr>
        <w:t>л</w:t>
      </w:r>
      <w:r w:rsidR="00FA5A7E">
        <w:rPr>
          <w:sz w:val="28"/>
        </w:rPr>
        <w:t>я</w:t>
      </w:r>
      <w:r w:rsidRPr="00AA63FD">
        <w:rPr>
          <w:sz w:val="28"/>
        </w:rPr>
        <w:t xml:space="preserve"> 201</w:t>
      </w:r>
      <w:r w:rsidR="00FA5A7E">
        <w:rPr>
          <w:sz w:val="28"/>
        </w:rPr>
        <w:t>9</w:t>
      </w:r>
      <w:r w:rsidRPr="00AA63FD">
        <w:rPr>
          <w:sz w:val="28"/>
        </w:rPr>
        <w:t xml:space="preserve">г. </w:t>
      </w:r>
      <w:r w:rsidR="00AA63FD" w:rsidRPr="00AA63FD">
        <w:rPr>
          <w:sz w:val="28"/>
        </w:rPr>
        <w:t>с 8</w:t>
      </w:r>
      <w:r w:rsidR="00AA63FD">
        <w:rPr>
          <w:sz w:val="28"/>
        </w:rPr>
        <w:t>-</w:t>
      </w:r>
      <w:r w:rsidR="00AA63FD" w:rsidRPr="00AA63FD">
        <w:rPr>
          <w:sz w:val="28"/>
        </w:rPr>
        <w:t>00 до 17</w:t>
      </w:r>
      <w:r w:rsidR="00AA63FD">
        <w:rPr>
          <w:sz w:val="28"/>
        </w:rPr>
        <w:t>-</w:t>
      </w:r>
      <w:r w:rsidR="00AA63FD" w:rsidRPr="00AA63FD">
        <w:rPr>
          <w:sz w:val="28"/>
        </w:rPr>
        <w:t xml:space="preserve">00 в запечатанном конверте с отметкой «заявка на участие в конкурсе» Дата окончания подачи заявок </w:t>
      </w:r>
      <w:r w:rsidRPr="00AA63FD">
        <w:rPr>
          <w:sz w:val="28"/>
        </w:rPr>
        <w:t>«</w:t>
      </w:r>
      <w:r w:rsidR="00C319CA">
        <w:rPr>
          <w:sz w:val="28"/>
        </w:rPr>
        <w:t>29</w:t>
      </w:r>
      <w:r w:rsidRPr="00AA63FD">
        <w:rPr>
          <w:sz w:val="28"/>
        </w:rPr>
        <w:t xml:space="preserve">» </w:t>
      </w:r>
      <w:r w:rsidR="000354F2">
        <w:rPr>
          <w:sz w:val="28"/>
        </w:rPr>
        <w:t>июл</w:t>
      </w:r>
      <w:r w:rsidR="00FA5A7E">
        <w:rPr>
          <w:sz w:val="28"/>
        </w:rPr>
        <w:t>я</w:t>
      </w:r>
      <w:r w:rsidRPr="00AA63FD">
        <w:rPr>
          <w:sz w:val="28"/>
        </w:rPr>
        <w:t xml:space="preserve"> 2017г.</w:t>
      </w:r>
      <w:r w:rsidRPr="00AA63FD">
        <w:rPr>
          <w:i/>
          <w:iCs/>
          <w:sz w:val="28"/>
        </w:rPr>
        <w:t xml:space="preserve"> </w:t>
      </w:r>
      <w:r w:rsidR="00AA63FD" w:rsidRPr="00AA63FD">
        <w:rPr>
          <w:sz w:val="28"/>
        </w:rPr>
        <w:t>до 12</w:t>
      </w:r>
      <w:r w:rsidR="00AA63FD">
        <w:rPr>
          <w:sz w:val="28"/>
        </w:rPr>
        <w:t>-</w:t>
      </w:r>
      <w:r w:rsidR="00AA63FD" w:rsidRPr="00AA63FD">
        <w:rPr>
          <w:sz w:val="28"/>
        </w:rPr>
        <w:t>00</w:t>
      </w:r>
      <w:r w:rsidR="00AA63FD">
        <w:rPr>
          <w:sz w:val="28"/>
        </w:rPr>
        <w:t>.</w:t>
      </w:r>
    </w:p>
    <w:p w:rsidR="00B31BC7" w:rsidRPr="00AA63FD" w:rsidRDefault="00B31BC7" w:rsidP="00AA63FD">
      <w:pPr>
        <w:pStyle w:val="42"/>
        <w:shd w:val="clear" w:color="auto" w:fill="auto"/>
        <w:tabs>
          <w:tab w:val="left" w:leader="underscore" w:pos="3372"/>
          <w:tab w:val="left" w:leader="underscore" w:pos="5410"/>
          <w:tab w:val="left" w:leader="underscore" w:pos="6465"/>
          <w:tab w:val="left" w:leader="underscore" w:pos="8628"/>
          <w:tab w:val="left" w:leader="underscore" w:pos="9219"/>
        </w:tabs>
        <w:spacing w:before="198" w:line="240" w:lineRule="auto"/>
        <w:jc w:val="both"/>
        <w:rPr>
          <w:sz w:val="28"/>
        </w:rPr>
      </w:pPr>
      <w:r w:rsidRPr="00AA63FD">
        <w:rPr>
          <w:sz w:val="28"/>
        </w:rPr>
        <w:t>Заявки принимаются в письменном виде в запечатанном конверте по адресу: г.</w:t>
      </w:r>
      <w:r w:rsidR="00AA63FD">
        <w:rPr>
          <w:sz w:val="28"/>
        </w:rPr>
        <w:t xml:space="preserve"> </w:t>
      </w:r>
      <w:r w:rsidRPr="00AA63FD">
        <w:rPr>
          <w:sz w:val="28"/>
        </w:rPr>
        <w:t>Йошкар-Ола, ул. Луначарского, д. 34</w:t>
      </w:r>
      <w:r w:rsidR="00AA63FD" w:rsidRPr="00AA63FD">
        <w:rPr>
          <w:sz w:val="28"/>
        </w:rPr>
        <w:t>.</w:t>
      </w:r>
    </w:p>
    <w:p w:rsidR="00B31BC7" w:rsidRPr="00AA63FD" w:rsidRDefault="00B31BC7" w:rsidP="00AA63FD">
      <w:pPr>
        <w:pStyle w:val="110"/>
        <w:shd w:val="clear" w:color="auto" w:fill="auto"/>
        <w:spacing w:after="0" w:line="240" w:lineRule="auto"/>
        <w:ind w:right="20"/>
        <w:rPr>
          <w:sz w:val="28"/>
          <w:szCs w:val="24"/>
        </w:rPr>
      </w:pPr>
    </w:p>
    <w:p w:rsidR="00B31BC7" w:rsidRPr="00AA63FD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Место осмотра реализуемой техники: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г.</w:t>
      </w:r>
      <w:r w:rsidR="00EB6B3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Йошкар-Ола, ул. Луначарского, д. 32а</w:t>
      </w:r>
      <w:r w:rsidR="00FA5A7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,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с 10 ч. 00 мин до 12 ч.00 </w:t>
      </w:r>
    </w:p>
    <w:p w:rsidR="00B31BC7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Вскрытие конвертов и подведение итогов состоится </w:t>
      </w:r>
      <w:r w:rsidR="00C319CA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29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.0</w:t>
      </w:r>
      <w:r w:rsidR="000354F2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7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.201</w:t>
      </w:r>
      <w:r w:rsidR="00FA5A7E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9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в 14</w:t>
      </w:r>
      <w:r w:rsidR="00A3471B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-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00 по адресу: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г.</w:t>
      </w:r>
      <w:r w:rsidR="00487245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Йошкар-Ола, ул. Луначарского, д. 34.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 кабинет </w:t>
      </w:r>
      <w:r w:rsidR="00AA63FD"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316</w:t>
      </w:r>
      <w:r w:rsidRPr="00AA63FD"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 xml:space="preserve">. </w:t>
      </w:r>
    </w:p>
    <w:p w:rsidR="00487245" w:rsidRDefault="00487245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</w:p>
    <w:p w:rsidR="00AA63FD" w:rsidRDefault="00AA63FD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</w:p>
    <w:p w:rsidR="00AA63FD" w:rsidRPr="00AA63FD" w:rsidRDefault="00AA63FD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lang w:val="ru-RU" w:eastAsia="en-US"/>
        </w:rPr>
        <w:t>Тел. Для справок (8362) 68-85-13</w:t>
      </w:r>
    </w:p>
    <w:p w:rsidR="00B31BC7" w:rsidRPr="00AA63FD" w:rsidRDefault="00B31BC7" w:rsidP="00AA63FD">
      <w:pPr>
        <w:autoSpaceDE w:val="0"/>
        <w:jc w:val="both"/>
        <w:rPr>
          <w:rFonts w:ascii="Times New Roman" w:eastAsia="Times New Roman" w:hAnsi="Times New Roman" w:cs="Times New Roman"/>
          <w:color w:val="auto"/>
          <w:lang w:val="ru-RU" w:eastAsia="en-US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9793E" w:rsidRDefault="0099793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99793E" w:rsidRDefault="0099793E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5D2596" w:rsidRDefault="005D2596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5D2596" w:rsidRDefault="005D2596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5D2596" w:rsidRDefault="005D2596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5D2596" w:rsidRDefault="005D2596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5D2596" w:rsidRDefault="005D2596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5D2596" w:rsidRDefault="005D2596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5D2596" w:rsidRPr="0099793E" w:rsidRDefault="005D2596" w:rsidP="00B31BC7">
      <w:pPr>
        <w:autoSpaceDE w:val="0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Заявка на участие в конкурсе</w:t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1. Ознакомившись с извещением о проведении  конкурса по продаже автотранспортных средств ______________________(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>(полное наименование Претендента)______________________________________(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 xml:space="preserve">адрес претендента </w:t>
      </w:r>
      <w:r>
        <w:rPr>
          <w:rFonts w:ascii="Times New Roman" w:hAnsi="Times New Roman"/>
          <w:bCs/>
          <w:i/>
          <w:iCs/>
        </w:rPr>
        <w:t>(указать)</w:t>
      </w:r>
      <w:r>
        <w:rPr>
          <w:rFonts w:ascii="Times New Roman" w:hAnsi="Times New Roman"/>
          <w:bCs/>
        </w:rPr>
        <w:t>, контактные телефоны (</w:t>
      </w:r>
      <w:r>
        <w:rPr>
          <w:rFonts w:ascii="Times New Roman" w:hAnsi="Times New Roman"/>
          <w:bCs/>
          <w:i/>
          <w:iCs/>
        </w:rPr>
        <w:t xml:space="preserve">указать) </w:t>
      </w:r>
      <w:r>
        <w:rPr>
          <w:rFonts w:ascii="Times New Roman" w:hAnsi="Times New Roman"/>
          <w:bCs/>
        </w:rPr>
        <w:t xml:space="preserve">_____________________, (далее - Претендент), заявляет о своем согласии приобрести следующее </w:t>
      </w:r>
      <w:proofErr w:type="spellStart"/>
      <w:r>
        <w:rPr>
          <w:rFonts w:ascii="Times New Roman" w:hAnsi="Times New Roman"/>
          <w:bCs/>
        </w:rPr>
        <w:t>автотранспортн</w:t>
      </w:r>
      <w:r w:rsidR="00EB6B3E">
        <w:rPr>
          <w:rFonts w:ascii="Times New Roman" w:hAnsi="Times New Roman"/>
          <w:bCs/>
          <w:lang w:val="ru-RU"/>
        </w:rPr>
        <w:t>ое</w:t>
      </w:r>
      <w:proofErr w:type="spellEnd"/>
      <w:r>
        <w:rPr>
          <w:rFonts w:ascii="Times New Roman" w:hAnsi="Times New Roman"/>
          <w:bCs/>
        </w:rPr>
        <w:t xml:space="preserve"> средств</w:t>
      </w:r>
      <w:r w:rsidR="00EB6B3E">
        <w:rPr>
          <w:rFonts w:ascii="Times New Roman" w:hAnsi="Times New Roman"/>
          <w:bCs/>
          <w:lang w:val="ru-RU"/>
        </w:rPr>
        <w:t>о</w:t>
      </w:r>
      <w:r>
        <w:rPr>
          <w:rFonts w:ascii="Times New Roman" w:hAnsi="Times New Roman"/>
          <w:bCs/>
        </w:rPr>
        <w:t xml:space="preserve">, принадлежащее ООО </w:t>
      </w:r>
      <w:r w:rsidR="00EB6B3E">
        <w:rPr>
          <w:rFonts w:ascii="Times New Roman" w:hAnsi="Times New Roman"/>
          <w:bCs/>
          <w:lang w:val="ru-RU"/>
        </w:rPr>
        <w:t>«</w:t>
      </w:r>
      <w:r>
        <w:rPr>
          <w:rFonts w:ascii="Times New Roman" w:hAnsi="Times New Roman"/>
          <w:bCs/>
        </w:rPr>
        <w:t xml:space="preserve">Газпром </w:t>
      </w:r>
      <w:proofErr w:type="spellStart"/>
      <w:r w:rsidR="00EB6B3E">
        <w:rPr>
          <w:rFonts w:ascii="Times New Roman" w:hAnsi="Times New Roman"/>
          <w:bCs/>
          <w:lang w:val="ru-RU"/>
        </w:rPr>
        <w:t>межрегионгаз</w:t>
      </w:r>
      <w:proofErr w:type="spellEnd"/>
      <w:r>
        <w:rPr>
          <w:rFonts w:ascii="Times New Roman" w:hAnsi="Times New Roman"/>
          <w:bCs/>
        </w:rPr>
        <w:t xml:space="preserve"> Йошкар-Ола</w:t>
      </w:r>
      <w:r w:rsidR="00EB6B3E">
        <w:rPr>
          <w:rFonts w:ascii="Times New Roman" w:hAnsi="Times New Roman"/>
          <w:bCs/>
          <w:lang w:val="ru-RU"/>
        </w:rPr>
        <w:t>»</w:t>
      </w:r>
      <w:r>
        <w:rPr>
          <w:rFonts w:ascii="Times New Roman" w:hAnsi="Times New Roman"/>
          <w:bCs/>
        </w:rPr>
        <w:t>, (</w:t>
      </w:r>
      <w:r>
        <w:rPr>
          <w:rFonts w:ascii="Times New Roman" w:hAnsi="Times New Roman"/>
          <w:bCs/>
          <w:i/>
          <w:iCs/>
        </w:rPr>
        <w:t>указать)</w:t>
      </w:r>
      <w:r>
        <w:rPr>
          <w:rFonts w:ascii="Times New Roman" w:hAnsi="Times New Roman"/>
          <w:bCs/>
        </w:rPr>
        <w:t>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__________________________________________________________________;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2. Цена покупки: ____________руб. ________коп..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3. Претендент подтверждает, что: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а) в отношении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 xml:space="preserve">] процедура ликвидации, банкротства: </w:t>
      </w:r>
      <w:proofErr w:type="gramStart"/>
      <w:r>
        <w:rPr>
          <w:rFonts w:ascii="Times New Roman" w:hAnsi="Times New Roman"/>
          <w:bCs/>
        </w:rPr>
        <w:t>проводится</w:t>
      </w:r>
      <w:proofErr w:type="gramEnd"/>
      <w:r>
        <w:rPr>
          <w:rFonts w:ascii="Times New Roman" w:hAnsi="Times New Roman"/>
          <w:bCs/>
        </w:rPr>
        <w:t>/не проводится (</w:t>
      </w:r>
      <w:r>
        <w:rPr>
          <w:rFonts w:ascii="Times New Roman" w:hAnsi="Times New Roman"/>
          <w:bCs/>
          <w:i/>
          <w:iCs/>
        </w:rPr>
        <w:t>зачеркнуть неверное)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б) деятельность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 xml:space="preserve">] </w:t>
      </w:r>
      <w:proofErr w:type="gramStart"/>
      <w:r>
        <w:rPr>
          <w:rFonts w:ascii="Times New Roman" w:hAnsi="Times New Roman"/>
          <w:bCs/>
        </w:rPr>
        <w:t>приостановлена</w:t>
      </w:r>
      <w:proofErr w:type="gramEnd"/>
      <w:r>
        <w:rPr>
          <w:rFonts w:ascii="Times New Roman" w:hAnsi="Times New Roman"/>
          <w:bCs/>
        </w:rPr>
        <w:t>/ не приостановлена (</w:t>
      </w:r>
      <w:r>
        <w:rPr>
          <w:rFonts w:ascii="Times New Roman" w:hAnsi="Times New Roman"/>
          <w:bCs/>
          <w:i/>
          <w:iCs/>
        </w:rPr>
        <w:t>зачеркнуть неверное)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в) размер задолженности [</w:t>
      </w:r>
      <w:r>
        <w:rPr>
          <w:rFonts w:ascii="Times New Roman" w:hAnsi="Times New Roman"/>
          <w:bCs/>
          <w:i/>
          <w:iCs/>
        </w:rPr>
        <w:t>указать наименование Претендента</w:t>
      </w:r>
      <w:r>
        <w:rPr>
          <w:rFonts w:ascii="Times New Roman" w:hAnsi="Times New Roman"/>
          <w:bCs/>
        </w:rPr>
        <w:t>] по начисленным налогам, сборам и иным обязательным платежам в бюджеты любого уровня или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государственные внебюджетные фонды за прошедший календарный год не превышает _________ % (</w:t>
      </w:r>
      <w:r>
        <w:rPr>
          <w:rFonts w:ascii="Times New Roman" w:hAnsi="Times New Roman"/>
          <w:bCs/>
          <w:i/>
          <w:iCs/>
        </w:rPr>
        <w:t>значение указать цифрами и прописью</w:t>
      </w:r>
      <w:r>
        <w:rPr>
          <w:rFonts w:ascii="Times New Roman" w:hAnsi="Times New Roman"/>
          <w:bCs/>
        </w:rPr>
        <w:t>) балансовой стоимости активов участника размещения заказа по данным бухгалтерской отчетности за последний завершенный отчетный период.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4. Данная заявка является официальной офертой Претендента, согласно которой в случае признания его победителем Претендент принимает на себя обязательство подписать протокол об итогах конкурса.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5. Претендент также обязуется в случае признания его победителем конкурса, в течение</w:t>
      </w:r>
      <w:proofErr w:type="gramStart"/>
      <w:r>
        <w:rPr>
          <w:rFonts w:ascii="Times New Roman" w:hAnsi="Times New Roman"/>
          <w:bCs/>
        </w:rPr>
        <w:t xml:space="preserve"> _____ (____________) (</w:t>
      </w:r>
      <w:proofErr w:type="gramEnd"/>
      <w:r>
        <w:rPr>
          <w:rFonts w:ascii="Times New Roman" w:hAnsi="Times New Roman"/>
          <w:bCs/>
          <w:i/>
          <w:iCs/>
        </w:rPr>
        <w:t>указать</w:t>
      </w:r>
      <w:r>
        <w:rPr>
          <w:rFonts w:ascii="Times New Roman" w:hAnsi="Times New Roman"/>
          <w:bCs/>
        </w:rPr>
        <w:t>) дней со дня подписания протокола об итогах конкурса подписать договор купли-продажи вышеназванных автотранспортных средств,</w:t>
      </w:r>
      <w:r w:rsidR="00EB6B3E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</w:rPr>
        <w:t xml:space="preserve">в редакции Договора, являющегося Приложением </w:t>
      </w:r>
      <w:r w:rsidR="00EB6B3E">
        <w:rPr>
          <w:rFonts w:ascii="Times New Roman" w:hAnsi="Times New Roman"/>
          <w:bCs/>
          <w:lang w:val="ru-RU"/>
        </w:rPr>
        <w:t>к настоящему Извещению</w:t>
      </w:r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6. Контактные телефоны: _____________________.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С документацией по предмету конкурса и условиями договора купли-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продажи </w:t>
      </w:r>
      <w:proofErr w:type="gramStart"/>
      <w:r>
        <w:rPr>
          <w:rFonts w:ascii="Times New Roman" w:hAnsi="Times New Roman"/>
          <w:bCs/>
        </w:rPr>
        <w:t>ознакомлен</w:t>
      </w:r>
      <w:proofErr w:type="gramEnd"/>
      <w:r>
        <w:rPr>
          <w:rFonts w:ascii="Times New Roman" w:hAnsi="Times New Roman"/>
          <w:bCs/>
        </w:rPr>
        <w:t xml:space="preserve"> и согласен: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  <w:i/>
          <w:iCs/>
        </w:rPr>
        <w:t>полное наименование Претендента)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Должность уполномоченного лица Претендента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 Подпись _________________ФИО_________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proofErr w:type="spellStart"/>
      <w:r>
        <w:rPr>
          <w:rFonts w:ascii="Times New Roman" w:hAnsi="Times New Roman"/>
          <w:bCs/>
        </w:rPr>
        <w:t>М.п</w:t>
      </w:r>
      <w:proofErr w:type="spellEnd"/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Главный бухгалтер ______________Подпись __________________ФИО_________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</w:rPr>
        <w:t>М.п</w:t>
      </w:r>
      <w:proofErr w:type="spellEnd"/>
      <w:r>
        <w:rPr>
          <w:rFonts w:ascii="Times New Roman" w:hAnsi="Times New Roman"/>
          <w:bCs/>
        </w:rPr>
        <w:t>.</w:t>
      </w: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CE55BD" w:rsidRDefault="00CE55BD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C6116" w:rsidRPr="00CE55BD" w:rsidRDefault="002C6116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1BC7" w:rsidRDefault="00B31BC7" w:rsidP="00B31BC7">
      <w:pPr>
        <w:autoSpaceDE w:val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Документы для участия в конкурсе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заявке прилагаются следующие документы: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proofErr w:type="gramStart"/>
      <w:r>
        <w:rPr>
          <w:rFonts w:ascii="Times New Roman" w:hAnsi="Times New Roman"/>
          <w:bCs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sz w:val="28"/>
          <w:szCs w:val="28"/>
        </w:rPr>
        <w:t>ля физических лиц: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документа, удостоверяющего личность гражданина (паспорт гражданина РФ);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свидетельства о постановке на налоговый учет.</w:t>
      </w:r>
    </w:p>
    <w:p w:rsidR="00B31BC7" w:rsidRDefault="00B31BC7" w:rsidP="00B31BC7">
      <w:pPr>
        <w:numPr>
          <w:ilvl w:val="0"/>
          <w:numId w:val="10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Согласие на обработку персональных данных</w:t>
      </w:r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 Для юридических лиц: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надлежаще заверенная копия устава (положения) со всеми изменениями и дополнениями, зарегистрированными в установленном порядке;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регистрации, свидетельства о внесении записи о юридическом лице в Единый государственный реестр юридических лиц, свидетельства о постановке на налоговый учет.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нотариально, заверенная полученная не ранее, чем за шесть месяцев до дня размещения извещения о проведении конкурса выписка из Единого государственного реестра юридических лиц;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решения уполномоченного органа Претендента об избрании (назначении) руководителя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приказа о вступлении в должность, а также документ,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подтверждающий право подписи уполномоченного лица на текущую дат</w:t>
      </w:r>
      <w:proofErr w:type="gramStart"/>
      <w:r>
        <w:rPr>
          <w:rFonts w:ascii="Times New Roman" w:hAnsi="Times New Roman"/>
          <w:bCs/>
          <w:sz w:val="28"/>
          <w:szCs w:val="28"/>
        </w:rPr>
        <w:t>у(</w:t>
      </w:r>
      <w:proofErr w:type="gramEnd"/>
      <w:r>
        <w:rPr>
          <w:rFonts w:ascii="Times New Roman" w:hAnsi="Times New Roman"/>
          <w:bCs/>
          <w:sz w:val="28"/>
          <w:szCs w:val="28"/>
        </w:rPr>
        <w:t>в необходимых случаях);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заверенные копии годового бухгалтерского баланса за последние 2 года, копия баланса на последнюю отчетную дату (формы №1 и №2);</w:t>
      </w:r>
    </w:p>
    <w:p w:rsidR="00B31BC7" w:rsidRDefault="00B31BC7" w:rsidP="00B31BC7">
      <w:pPr>
        <w:numPr>
          <w:ilvl w:val="0"/>
          <w:numId w:val="11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законодательством.</w:t>
      </w:r>
      <w:proofErr w:type="gramEnd"/>
    </w:p>
    <w:p w:rsidR="00B31BC7" w:rsidRDefault="00B31BC7" w:rsidP="00B31BC7">
      <w:pPr>
        <w:autoSpaceDE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Для индивидуальных предпринимателей: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регистрации;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заверенная копия свидетельства о постановке ИП на учет в налоговом органе;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ксерокопия документа, удостоверяющего личность гражданина (паспорт гражданина РФ);</w:t>
      </w:r>
    </w:p>
    <w:p w:rsidR="00B31BC7" w:rsidRDefault="00B31BC7" w:rsidP="00B31BC7">
      <w:pPr>
        <w:numPr>
          <w:ilvl w:val="0"/>
          <w:numId w:val="12"/>
        </w:numPr>
        <w:suppressAutoHyphens/>
        <w:autoSpaceDE w:val="0"/>
        <w:contextualSpacing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sz w:val="28"/>
          <w:szCs w:val="28"/>
        </w:rPr>
        <w:t>нотариально заверенная полученная не ранее, чем за шесть месяцев до дня размещения извещения о проведении конкурса нотариально заверенная копия выписки из единого государственного реестра индивидуальных предпринимателей.</w:t>
      </w: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jc w:val="right"/>
        <w:rPr>
          <w:rFonts w:ascii="Times New Roman" w:hAnsi="Times New Roman"/>
          <w:bCs/>
        </w:rPr>
      </w:pPr>
    </w:p>
    <w:p w:rsidR="00B31BC7" w:rsidRDefault="00B31BC7" w:rsidP="00B31BC7">
      <w:pPr>
        <w:autoSpaceDE w:val="0"/>
        <w:spacing w:before="62"/>
        <w:ind w:left="4800"/>
        <w:jc w:val="right"/>
        <w:rPr>
          <w:rFonts w:ascii="Times New Roman" w:eastAsia="Times New Roman" w:hAnsi="Times New Roman"/>
          <w:color w:val="auto"/>
          <w:spacing w:val="10"/>
          <w:sz w:val="20"/>
          <w:szCs w:val="20"/>
        </w:rPr>
      </w:pPr>
      <w:r>
        <w:rPr>
          <w:rFonts w:ascii="Times New Roman" w:eastAsia="Times New Roman" w:hAnsi="Times New Roman"/>
          <w:spacing w:val="10"/>
        </w:rPr>
        <w:t>Типовая форма письменного добровольного согласия работника на обработку персональных данных</w:t>
      </w:r>
    </w:p>
    <w:p w:rsidR="00B31BC7" w:rsidRDefault="00B31BC7" w:rsidP="00B31BC7">
      <w:pPr>
        <w:autoSpaceDE w:val="0"/>
        <w:ind w:left="763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B31BC7" w:rsidRDefault="00B31BC7" w:rsidP="00B31BC7">
      <w:pPr>
        <w:tabs>
          <w:tab w:val="left" w:leader="underscore" w:pos="9781"/>
        </w:tabs>
        <w:autoSpaceDE w:val="0"/>
        <w:spacing w:before="62"/>
        <w:jc w:val="both"/>
        <w:rPr>
          <w:rFonts w:ascii="Times New Roman" w:eastAsia="Times New Roman" w:hAnsi="Times New Roman"/>
          <w:spacing w:val="10"/>
        </w:rPr>
      </w:pPr>
      <w:r>
        <w:rPr>
          <w:rFonts w:ascii="Times New Roman" w:eastAsia="Times New Roman" w:hAnsi="Times New Roman"/>
          <w:bCs/>
          <w:spacing w:val="10"/>
        </w:rPr>
        <w:t xml:space="preserve">Я, </w:t>
      </w:r>
      <w:r>
        <w:rPr>
          <w:rFonts w:ascii="Times New Roman" w:eastAsia="Times New Roman" w:hAnsi="Times New Roman"/>
          <w:b/>
          <w:bCs/>
          <w:spacing w:val="10"/>
        </w:rPr>
        <w:tab/>
        <w:t>,</w:t>
      </w:r>
    </w:p>
    <w:p w:rsidR="00B31BC7" w:rsidRDefault="00B31BC7" w:rsidP="00B31BC7">
      <w:pPr>
        <w:tabs>
          <w:tab w:val="left" w:leader="underscore" w:pos="9781"/>
        </w:tabs>
        <w:autoSpaceDE w:val="0"/>
        <w:rPr>
          <w:rFonts w:ascii="Times New Roman" w:eastAsia="Times New Roman" w:hAnsi="Times New Roman"/>
          <w:spacing w:val="10"/>
          <w:u w:val="single"/>
        </w:rPr>
      </w:pPr>
      <w:proofErr w:type="gramStart"/>
      <w:r>
        <w:rPr>
          <w:rFonts w:ascii="Times New Roman" w:eastAsia="Times New Roman" w:hAnsi="Times New Roman"/>
          <w:spacing w:val="10"/>
        </w:rPr>
        <w:t>проживающий</w:t>
      </w:r>
      <w:proofErr w:type="gramEnd"/>
      <w:r>
        <w:rPr>
          <w:rFonts w:ascii="Times New Roman" w:eastAsia="Times New Roman" w:hAnsi="Times New Roman"/>
          <w:spacing w:val="10"/>
        </w:rPr>
        <w:t xml:space="preserve"> по адресу:</w:t>
      </w:r>
      <w:r>
        <w:rPr>
          <w:rFonts w:ascii="Times New Roman" w:eastAsia="Times New Roman" w:hAnsi="Times New Roman"/>
          <w:b/>
          <w:bCs/>
          <w:spacing w:val="10"/>
        </w:rPr>
        <w:tab/>
      </w:r>
    </w:p>
    <w:p w:rsidR="00B31BC7" w:rsidRDefault="00B31BC7" w:rsidP="00B31BC7">
      <w:pPr>
        <w:tabs>
          <w:tab w:val="left" w:leader="underscore" w:pos="9781"/>
        </w:tabs>
        <w:autoSpaceDE w:val="0"/>
        <w:spacing w:before="62"/>
        <w:jc w:val="both"/>
        <w:rPr>
          <w:rFonts w:ascii="Times New Roman" w:eastAsia="Times New Roman" w:hAnsi="Times New Roman"/>
          <w:spacing w:val="10"/>
        </w:rPr>
      </w:pPr>
      <w:r>
        <w:rPr>
          <w:rFonts w:ascii="Times New Roman" w:eastAsia="Times New Roman" w:hAnsi="Times New Roman"/>
          <w:spacing w:val="10"/>
          <w:u w:val="single"/>
        </w:rPr>
        <w:tab/>
      </w:r>
    </w:p>
    <w:p w:rsidR="00B31BC7" w:rsidRDefault="00B31BC7" w:rsidP="00B31BC7">
      <w:pPr>
        <w:tabs>
          <w:tab w:val="left" w:leader="underscore" w:pos="2472"/>
          <w:tab w:val="left" w:leader="underscore" w:pos="4243"/>
          <w:tab w:val="left" w:pos="9781"/>
        </w:tabs>
        <w:autoSpaceDE w:val="0"/>
        <w:spacing w:before="62"/>
        <w:jc w:val="both"/>
        <w:rPr>
          <w:rFonts w:ascii="Times New Roman" w:eastAsia="Times New Roman" w:hAnsi="Times New Roman"/>
          <w:spacing w:val="10"/>
          <w:u w:val="single"/>
        </w:rPr>
      </w:pPr>
      <w:r>
        <w:rPr>
          <w:rFonts w:ascii="Times New Roman" w:eastAsia="Times New Roman" w:hAnsi="Times New Roman"/>
          <w:spacing w:val="10"/>
        </w:rPr>
        <w:t xml:space="preserve">паспорт серии </w:t>
      </w:r>
      <w:r>
        <w:rPr>
          <w:rFonts w:ascii="Times New Roman" w:eastAsia="Times New Roman" w:hAnsi="Times New Roman"/>
          <w:b/>
          <w:bCs/>
          <w:spacing w:val="10"/>
        </w:rPr>
        <w:tab/>
      </w:r>
      <w:r>
        <w:rPr>
          <w:rFonts w:ascii="Times New Roman" w:eastAsia="Times New Roman" w:hAnsi="Times New Roman"/>
          <w:spacing w:val="10"/>
        </w:rPr>
        <w:t xml:space="preserve"> номер </w:t>
      </w:r>
      <w:r>
        <w:rPr>
          <w:rFonts w:ascii="Times New Roman" w:eastAsia="Times New Roman" w:hAnsi="Times New Roman"/>
          <w:b/>
          <w:bCs/>
          <w:spacing w:val="10"/>
        </w:rPr>
        <w:tab/>
      </w:r>
      <w:r>
        <w:rPr>
          <w:rFonts w:ascii="Times New Roman" w:eastAsia="Times New Roman" w:hAnsi="Times New Roman"/>
          <w:spacing w:val="10"/>
        </w:rPr>
        <w:t>выдан</w:t>
      </w:r>
      <w:r>
        <w:rPr>
          <w:rFonts w:ascii="Times New Roman" w:eastAsia="Times New Roman" w:hAnsi="Times New Roman"/>
          <w:spacing w:val="10"/>
          <w:u w:val="single"/>
        </w:rPr>
        <w:tab/>
      </w:r>
    </w:p>
    <w:p w:rsidR="00B31BC7" w:rsidRDefault="00B31BC7" w:rsidP="00B31BC7">
      <w:pPr>
        <w:tabs>
          <w:tab w:val="left" w:leader="underscore" w:pos="9781"/>
        </w:tabs>
        <w:autoSpaceDE w:val="0"/>
        <w:spacing w:before="62"/>
        <w:jc w:val="both"/>
        <w:rPr>
          <w:rFonts w:ascii="Times New Roman" w:eastAsia="Times New Roman" w:hAnsi="Times New Roman"/>
          <w:spacing w:val="10"/>
          <w:sz w:val="14"/>
          <w:szCs w:val="14"/>
        </w:rPr>
      </w:pPr>
      <w:r>
        <w:rPr>
          <w:rFonts w:ascii="Times New Roman" w:eastAsia="Times New Roman" w:hAnsi="Times New Roman"/>
          <w:spacing w:val="10"/>
          <w:u w:val="single"/>
        </w:rPr>
        <w:tab/>
      </w:r>
    </w:p>
    <w:p w:rsidR="00B31BC7" w:rsidRDefault="00B31BC7" w:rsidP="00B31BC7">
      <w:pPr>
        <w:autoSpaceDE w:val="0"/>
        <w:spacing w:before="86"/>
        <w:ind w:left="3269"/>
        <w:jc w:val="both"/>
        <w:rPr>
          <w:rFonts w:ascii="Times New Roman" w:eastAsia="Times New Roman" w:hAnsi="Times New Roman"/>
          <w:spacing w:val="10"/>
        </w:rPr>
      </w:pPr>
      <w:r>
        <w:rPr>
          <w:rFonts w:ascii="Times New Roman" w:eastAsia="Times New Roman" w:hAnsi="Times New Roman"/>
          <w:spacing w:val="10"/>
          <w:sz w:val="14"/>
          <w:szCs w:val="14"/>
        </w:rPr>
        <w:t>(орган, выдавший паспорт/ дата выдачи)</w:t>
      </w:r>
    </w:p>
    <w:p w:rsidR="00B31BC7" w:rsidRDefault="00B31BC7" w:rsidP="00B31BC7">
      <w:pPr>
        <w:autoSpaceDE w:val="0"/>
        <w:spacing w:before="149" w:line="307" w:lineRule="exact"/>
        <w:ind w:right="48"/>
        <w:jc w:val="both"/>
        <w:rPr>
          <w:rFonts w:ascii="Times New Roman" w:eastAsia="Times New Roman" w:hAnsi="Times New Roman"/>
          <w:spacing w:val="10"/>
        </w:rPr>
      </w:pPr>
      <w:r>
        <w:rPr>
          <w:rFonts w:ascii="Times New Roman" w:eastAsia="Times New Roman" w:hAnsi="Times New Roman"/>
          <w:spacing w:val="10"/>
        </w:rPr>
        <w:t xml:space="preserve">в соответствии с Трудовым кодексом Российской Федерации и Федеральным законом «О персональных данных» своей волей и в своем интересе выражаю ООО «Газпром газораспределение Йошкар-Ола», зарегистрированному по </w:t>
      </w:r>
      <w:proofErr w:type="spellStart"/>
      <w:r>
        <w:rPr>
          <w:rFonts w:ascii="Times New Roman" w:eastAsia="Times New Roman" w:hAnsi="Times New Roman"/>
          <w:spacing w:val="10"/>
        </w:rPr>
        <w:t>адресу</w:t>
      </w:r>
      <w:proofErr w:type="gramStart"/>
      <w:r>
        <w:rPr>
          <w:rFonts w:ascii="Times New Roman" w:eastAsia="Times New Roman" w:hAnsi="Times New Roman"/>
          <w:spacing w:val="10"/>
        </w:rPr>
        <w:t>:Р</w:t>
      </w:r>
      <w:proofErr w:type="gramEnd"/>
      <w:r>
        <w:rPr>
          <w:rFonts w:ascii="Times New Roman" w:eastAsia="Times New Roman" w:hAnsi="Times New Roman"/>
          <w:spacing w:val="10"/>
        </w:rPr>
        <w:t>оссийская</w:t>
      </w:r>
      <w:proofErr w:type="spellEnd"/>
      <w:r>
        <w:rPr>
          <w:rFonts w:ascii="Times New Roman" w:eastAsia="Times New Roman" w:hAnsi="Times New Roman"/>
          <w:spacing w:val="10"/>
        </w:rPr>
        <w:t xml:space="preserve"> Федерация, г. Йошкар-Ола, ул. </w:t>
      </w:r>
      <w:proofErr w:type="spellStart"/>
      <w:r>
        <w:rPr>
          <w:rFonts w:ascii="Times New Roman" w:eastAsia="Times New Roman" w:hAnsi="Times New Roman"/>
          <w:spacing w:val="10"/>
        </w:rPr>
        <w:t>Эшпая</w:t>
      </w:r>
      <w:proofErr w:type="spellEnd"/>
      <w:r>
        <w:rPr>
          <w:rFonts w:ascii="Times New Roman" w:eastAsia="Times New Roman" w:hAnsi="Times New Roman"/>
          <w:spacing w:val="10"/>
        </w:rPr>
        <w:t xml:space="preserve"> 145 согласие на обработку моих персональных данных, в том числе и биометрических, включая сбор (</w:t>
      </w:r>
      <w:r>
        <w:rPr>
          <w:rFonts w:ascii="Times New Roman" w:eastAsia="Times New Roman" w:hAnsi="Times New Roman"/>
          <w:i/>
          <w:spacing w:val="10"/>
        </w:rPr>
        <w:t xml:space="preserve">в том числе получение у третьей стороны </w:t>
      </w:r>
      <w:r>
        <w:rPr>
          <w:rFonts w:ascii="Times New Roman" w:eastAsia="Times New Roman" w:hAnsi="Times New Roman"/>
          <w:i/>
          <w:iCs/>
        </w:rPr>
        <w:t xml:space="preserve">путем направления запросов в органы государственной </w:t>
      </w:r>
      <w:proofErr w:type="gramStart"/>
      <w:r>
        <w:rPr>
          <w:rFonts w:ascii="Times New Roman" w:eastAsia="Times New Roman" w:hAnsi="Times New Roman"/>
          <w:i/>
          <w:iCs/>
        </w:rPr>
        <w:t>власти, органы местного самоуправления, из иных общедоступных информационных ресурсов, из архивов, из информационных ресурсов ФСБ России, МВД России</w:t>
      </w:r>
      <w:r>
        <w:rPr>
          <w:rFonts w:ascii="Times New Roman" w:eastAsia="Times New Roman" w:hAnsi="Times New Roman"/>
          <w:spacing w:val="10"/>
        </w:rPr>
        <w:t xml:space="preserve">), систематизацию, хранение, уточнение, использование, уничтожение, передачу моих персональных данных третьей </w:t>
      </w:r>
      <w:proofErr w:type="spellStart"/>
      <w:r>
        <w:rPr>
          <w:rFonts w:ascii="Times New Roman" w:eastAsia="Times New Roman" w:hAnsi="Times New Roman"/>
          <w:spacing w:val="10"/>
        </w:rPr>
        <w:t>стороне</w:t>
      </w:r>
      <w:r>
        <w:rPr>
          <w:rFonts w:ascii="Times New Roman" w:eastAsia="Times New Roman" w:hAnsi="Times New Roman"/>
          <w:i/>
          <w:iCs/>
        </w:rPr>
        <w:t>В</w:t>
      </w:r>
      <w:proofErr w:type="spellEnd"/>
      <w:r>
        <w:rPr>
          <w:rFonts w:ascii="Times New Roman" w:eastAsia="Times New Roman" w:hAnsi="Times New Roman"/>
          <w:i/>
          <w:iCs/>
        </w:rPr>
        <w:t xml:space="preserve"> соответствии с Федеральным законом «О персональных данных» Заказчик своей волей и в своем интересе выражает ООО «Газпром газораспределение Йошкар-Ола», согласие на обработку его персональных данных, включая сбор, систематизацию, хранение, уточнение, использование</w:t>
      </w:r>
      <w:proofErr w:type="gramEnd"/>
      <w:r>
        <w:rPr>
          <w:rFonts w:ascii="Times New Roman" w:eastAsia="Times New Roman" w:hAnsi="Times New Roman"/>
          <w:i/>
          <w:iCs/>
        </w:rPr>
        <w:t xml:space="preserve">, уничтожение, передачу третьей стороне в объеме: ФИО,  адрес регистрации по месту жительства, номер контактного телефона, паспортные данные, ИНН, с использованием средств автоматизации или без использования таких средств, </w:t>
      </w:r>
      <w:proofErr w:type="spellStart"/>
      <w:r>
        <w:rPr>
          <w:rFonts w:ascii="Times New Roman" w:eastAsia="Times New Roman" w:hAnsi="Times New Roman"/>
          <w:i/>
          <w:iCs/>
        </w:rPr>
        <w:t>вцелях</w:t>
      </w:r>
      <w:proofErr w:type="spellEnd"/>
      <w:r>
        <w:rPr>
          <w:rFonts w:ascii="Times New Roman" w:eastAsia="Times New Roman" w:hAnsi="Times New Roman"/>
          <w:i/>
          <w:iCs/>
        </w:rPr>
        <w:t xml:space="preserve"> обеспечения соблюдения законов и иных нормативных правовых актов и выполнения обязательств по настоящему договору. Согласие вступает в силу со дня подписания настоящего договора и действует до момента прекращения его действия. Согласие может быть отозвано Заказчиком в любое время на основании его письменного </w:t>
      </w:r>
      <w:proofErr w:type="spellStart"/>
      <w:r>
        <w:rPr>
          <w:rFonts w:ascii="Times New Roman" w:eastAsia="Times New Roman" w:hAnsi="Times New Roman"/>
          <w:i/>
          <w:iCs/>
        </w:rPr>
        <w:t>заявления</w:t>
      </w:r>
      <w:proofErr w:type="gramStart"/>
      <w:r>
        <w:rPr>
          <w:rFonts w:ascii="Times New Roman" w:eastAsia="Times New Roman" w:hAnsi="Times New Roman"/>
          <w:i/>
          <w:iCs/>
        </w:rPr>
        <w:t>.</w:t>
      </w:r>
      <w:r>
        <w:rPr>
          <w:rFonts w:ascii="Times New Roman" w:eastAsia="Times New Roman" w:hAnsi="Times New Roman"/>
          <w:spacing w:val="10"/>
        </w:rPr>
        <w:t>и</w:t>
      </w:r>
      <w:proofErr w:type="gramEnd"/>
      <w:r>
        <w:rPr>
          <w:rFonts w:ascii="Times New Roman" w:eastAsia="Times New Roman" w:hAnsi="Times New Roman"/>
          <w:spacing w:val="10"/>
        </w:rPr>
        <w:t>спользованием</w:t>
      </w:r>
      <w:proofErr w:type="spellEnd"/>
      <w:r>
        <w:rPr>
          <w:rFonts w:ascii="Times New Roman" w:eastAsia="Times New Roman" w:hAnsi="Times New Roman"/>
          <w:spacing w:val="10"/>
        </w:rPr>
        <w:t xml:space="preserve"> средств автоматизации или без использования таких средств в целях обеспечения соблюдения законов и иных нормативных правовых актов. </w:t>
      </w:r>
    </w:p>
    <w:p w:rsidR="00B31BC7" w:rsidRDefault="00B31BC7" w:rsidP="00B31BC7">
      <w:pPr>
        <w:autoSpaceDE w:val="0"/>
        <w:spacing w:before="62" w:line="274" w:lineRule="exact"/>
        <w:ind w:firstLine="567"/>
        <w:jc w:val="both"/>
        <w:rPr>
          <w:rFonts w:ascii="Times New Roman" w:eastAsia="Times New Roman" w:hAnsi="Times New Roman"/>
          <w:spacing w:val="10"/>
        </w:rPr>
      </w:pPr>
      <w:r>
        <w:rPr>
          <w:rFonts w:ascii="Times New Roman" w:eastAsia="Times New Roman" w:hAnsi="Times New Roman"/>
          <w:spacing w:val="10"/>
        </w:rPr>
        <w:t>Согласие вступает в силу со дня его подписания и действует в течени</w:t>
      </w:r>
      <w:proofErr w:type="gramStart"/>
      <w:r>
        <w:rPr>
          <w:rFonts w:ascii="Times New Roman" w:eastAsia="Times New Roman" w:hAnsi="Times New Roman"/>
          <w:spacing w:val="10"/>
        </w:rPr>
        <w:t>и</w:t>
      </w:r>
      <w:proofErr w:type="gramEnd"/>
      <w:r>
        <w:rPr>
          <w:rFonts w:ascii="Times New Roman" w:eastAsia="Times New Roman" w:hAnsi="Times New Roman"/>
          <w:spacing w:val="10"/>
        </w:rPr>
        <w:t xml:space="preserve"> 5 лет..</w:t>
      </w:r>
    </w:p>
    <w:p w:rsidR="00B31BC7" w:rsidRDefault="00B31BC7" w:rsidP="00B31BC7">
      <w:pPr>
        <w:autoSpaceDE w:val="0"/>
        <w:spacing w:before="38" w:line="264" w:lineRule="exact"/>
        <w:ind w:firstLine="567"/>
        <w:jc w:val="both"/>
        <w:rPr>
          <w:rFonts w:ascii="Times New Roman" w:eastAsia="Times New Roman" w:hAnsi="Times New Roman"/>
          <w:spacing w:val="10"/>
          <w:sz w:val="20"/>
          <w:szCs w:val="20"/>
        </w:rPr>
      </w:pPr>
      <w:r>
        <w:rPr>
          <w:rFonts w:ascii="Times New Roman" w:eastAsia="Times New Roman" w:hAnsi="Times New Roman"/>
          <w:spacing w:val="10"/>
        </w:rPr>
        <w:t>.</w:t>
      </w:r>
    </w:p>
    <w:p w:rsidR="00B31BC7" w:rsidRDefault="00B31BC7" w:rsidP="00B31BC7">
      <w:pPr>
        <w:autoSpaceDE w:val="0"/>
        <w:spacing w:line="240" w:lineRule="exact"/>
        <w:rPr>
          <w:rFonts w:ascii="Times New Roman" w:eastAsia="Times New Roman" w:hAnsi="Times New Roman"/>
          <w:spacing w:val="10"/>
          <w:sz w:val="20"/>
          <w:szCs w:val="20"/>
        </w:rPr>
      </w:pPr>
    </w:p>
    <w:p w:rsidR="00B31BC7" w:rsidRDefault="00B31BC7" w:rsidP="00B31BC7">
      <w:pPr>
        <w:tabs>
          <w:tab w:val="left" w:leader="underscore" w:pos="504"/>
          <w:tab w:val="left" w:leader="underscore" w:pos="2606"/>
        </w:tabs>
        <w:autoSpaceDE w:val="0"/>
        <w:spacing w:before="130"/>
        <w:rPr>
          <w:rFonts w:ascii="Times New Roman" w:eastAsia="Times New Roman" w:hAnsi="Times New Roman"/>
          <w:spacing w:val="10"/>
          <w:sz w:val="12"/>
          <w:szCs w:val="12"/>
        </w:rPr>
      </w:pPr>
      <w:r>
        <w:rPr>
          <w:rFonts w:ascii="Times New Roman" w:eastAsia="Times New Roman" w:hAnsi="Times New Roman"/>
          <w:spacing w:val="10"/>
        </w:rPr>
        <w:t>«</w:t>
      </w:r>
      <w:r>
        <w:rPr>
          <w:rFonts w:ascii="Times New Roman" w:eastAsia="Times New Roman" w:hAnsi="Times New Roman"/>
          <w:spacing w:val="10"/>
        </w:rPr>
        <w:tab/>
        <w:t>»</w:t>
      </w:r>
      <w:r>
        <w:rPr>
          <w:rFonts w:ascii="Times New Roman" w:eastAsia="Times New Roman" w:hAnsi="Times New Roman"/>
          <w:spacing w:val="10"/>
        </w:rPr>
        <w:tab/>
        <w:t>20__ г.</w:t>
      </w:r>
      <w:r>
        <w:rPr>
          <w:rFonts w:ascii="Times New Roman" w:eastAsia="Times New Roman" w:hAnsi="Times New Roman"/>
          <w:spacing w:val="10"/>
        </w:rPr>
        <w:tab/>
      </w:r>
      <w:r>
        <w:rPr>
          <w:rFonts w:ascii="Times New Roman" w:eastAsia="Times New Roman" w:hAnsi="Times New Roman"/>
          <w:spacing w:val="10"/>
        </w:rPr>
        <w:tab/>
      </w:r>
      <w:r>
        <w:rPr>
          <w:rFonts w:ascii="Times New Roman" w:eastAsia="Times New Roman" w:hAnsi="Times New Roman"/>
          <w:spacing w:val="10"/>
        </w:rPr>
        <w:tab/>
      </w:r>
      <w:r>
        <w:rPr>
          <w:rFonts w:ascii="Times New Roman" w:eastAsia="Times New Roman" w:hAnsi="Times New Roman"/>
          <w:spacing w:val="10"/>
        </w:rPr>
        <w:tab/>
      </w:r>
      <w:r>
        <w:rPr>
          <w:rFonts w:ascii="Times New Roman" w:eastAsia="Times New Roman" w:hAnsi="Times New Roman"/>
          <w:spacing w:val="10"/>
          <w:u w:val="single"/>
        </w:rPr>
        <w:tab/>
      </w:r>
      <w:r>
        <w:rPr>
          <w:rFonts w:ascii="Times New Roman" w:eastAsia="Times New Roman" w:hAnsi="Times New Roman"/>
          <w:spacing w:val="10"/>
          <w:u w:val="single"/>
        </w:rPr>
        <w:tab/>
      </w:r>
      <w:r>
        <w:rPr>
          <w:rFonts w:ascii="Times New Roman" w:eastAsia="Times New Roman" w:hAnsi="Times New Roman"/>
          <w:spacing w:val="10"/>
          <w:u w:val="single"/>
        </w:rPr>
        <w:tab/>
      </w:r>
      <w:r>
        <w:rPr>
          <w:rFonts w:ascii="Times New Roman" w:eastAsia="Times New Roman" w:hAnsi="Times New Roman"/>
          <w:spacing w:val="10"/>
          <w:u w:val="single"/>
        </w:rPr>
        <w:tab/>
      </w:r>
    </w:p>
    <w:p w:rsidR="00B31BC7" w:rsidRDefault="00B31BC7" w:rsidP="00B31BC7">
      <w:pPr>
        <w:autoSpaceDE w:val="0"/>
        <w:spacing w:before="91"/>
        <w:ind w:right="1118"/>
        <w:jc w:val="right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spacing w:val="10"/>
          <w:sz w:val="12"/>
          <w:szCs w:val="12"/>
        </w:rPr>
        <w:t>(подпись, расшифровка подписи, дата)</w:t>
      </w:r>
    </w:p>
    <w:p w:rsidR="00B31BC7" w:rsidRDefault="00B31BC7" w:rsidP="00B31BC7">
      <w:pPr>
        <w:autoSpaceDE w:val="0"/>
        <w:jc w:val="right"/>
        <w:rPr>
          <w:rFonts w:ascii="Times New Roman" w:eastAsia="Times New Roman" w:hAnsi="Times New Roman"/>
          <w:bCs/>
        </w:rPr>
      </w:pPr>
    </w:p>
    <w:p w:rsidR="00B31BC7" w:rsidRDefault="00B31BC7" w:rsidP="00B31BC7">
      <w:pPr>
        <w:rPr>
          <w:rFonts w:ascii="Times New Roman" w:eastAsia="Calibri" w:hAnsi="Times New Roman"/>
          <w:bCs/>
          <w:lang w:eastAsia="zh-CN"/>
        </w:rPr>
      </w:pPr>
    </w:p>
    <w:p w:rsidR="00B31BC7" w:rsidRPr="00B31BC7" w:rsidRDefault="00B31BC7" w:rsidP="00B31BC7">
      <w:pPr>
        <w:pStyle w:val="110"/>
        <w:shd w:val="clear" w:color="auto" w:fill="auto"/>
        <w:spacing w:after="0" w:line="240" w:lineRule="auto"/>
        <w:ind w:left="40" w:right="20"/>
        <w:rPr>
          <w:lang w:val="ru"/>
        </w:rPr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CE55BD" w:rsidRDefault="00CE55BD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</w:p>
    <w:p w:rsidR="00DE43EA" w:rsidRDefault="00DE43EA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</w:p>
    <w:p w:rsidR="00CE55BD" w:rsidRDefault="00CE55BD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</w:p>
    <w:p w:rsidR="00CE55BD" w:rsidRDefault="00CE55BD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</w:p>
    <w:p w:rsidR="00EB6B3E" w:rsidRPr="00EB6B3E" w:rsidRDefault="00EB6B3E" w:rsidP="00EB6B3E">
      <w:pPr>
        <w:keepNext/>
        <w:jc w:val="center"/>
        <w:outlineLvl w:val="1"/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pacing w:val="20"/>
          <w:sz w:val="22"/>
          <w:szCs w:val="22"/>
          <w:lang w:val="ru-RU"/>
        </w:rPr>
        <w:t>ДОГОВОР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купли-продажи транспортного средства</w:t>
      </w: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город Йошкар-Ола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  <w:t xml:space="preserve">                                     «___»______________201___ года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proofErr w:type="gramStart"/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ООО «Газпром </w:t>
      </w:r>
      <w:proofErr w:type="spellStart"/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межрегионгаз</w:t>
      </w:r>
      <w:proofErr w:type="spellEnd"/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Йошкар-Ола»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именуемое в дальнейшем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«Продавец»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 в лице _____________________________________, действующего на основании _______________________, с одной стороны, и</w:t>
      </w:r>
      <w:proofErr w:type="gramEnd"/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гражданин _________________________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, ________________________ года рождения, паспорт ___________ № _______________, выдан ___________________________________________, зарегистрированный по месту жительства по адресу: _________________________________________, именуемый в дальнейшем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«Покупатель»,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 другой стороны, 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при совместном упоминании именуемые также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«Стороны»,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заключили настоящий Договор о нижеследующем: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1. ПРЕДМЕТ ДОГОВОРА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1.1. Продавец передает, а Покупатель принимает в собственность: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9"/>
      </w:tblGrid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Транспортное средство 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 года выпуска,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государственный регистрационный __________________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идентификационный номер (VIN)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модель двигателя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№ двигателя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шасси №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 xml:space="preserve">кузов №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цвет кузова –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с комплектом автошин __________________ (___шт.);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</w:p>
        </w:tc>
      </w:tr>
    </w:tbl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Указанное транспортное средство принадлежит Продавцу на праве собственности, что подтверждается паспортом транспортного средства серии _____ № ____________, выданным __________________________, свидетельство о регистрации транспортного средства серии ______ № ___________, выдано ___________________________________________________________.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1.2. Указанное в пункте 1.1. настоящего Договора транспортное средство не заложено, под арестом и запретом не находится, права на него третьими лицами не оспариваются.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1.3. Продавец передаёт Покупателю транспортное средство в состоянии соответствующем степени износа.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1.4. Продавец передаёт Покупателю указанное в пункте 1.1 настоящего Договора транспортное средство в день подписания настоящего договора.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1.5. Продажа транспортного средства осуществляется без снятия его с регистрационного учета Продавцом. Покупатель обязуется зарегистрировать транспортное средство в течение 10 дней со дня подписания настоящего договора.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1.6. Риск случайной гибели или случайного повреждения указанного в пункте 1.1. настоящего Договора транспортного средства переходит на Покупателя с момента фактической передачи транспортного средства от Продавца к Покупателю и подписания Сторонами акта приёма-передачи.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2. СТОИМОСТЬ ПРЕДМЕТА ДОГОВОРА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2.1. Стоимость указанного в п. 1.1 настоящего Договора транспортного средства составляет</w:t>
      </w:r>
      <w:proofErr w:type="gramStart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__________</w:t>
      </w: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(______________________________________) </w:t>
      </w:r>
      <w:proofErr w:type="gramEnd"/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рублей _____ коп.</w:t>
      </w: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, в том числе НДС.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3. ПОРЯДОК РАСЧЁТОВ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3.1. Оплата стоимости транспортного средства производится Покупателем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в срок </w:t>
      </w:r>
      <w:proofErr w:type="gramStart"/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до</w:t>
      </w:r>
      <w:proofErr w:type="gramEnd"/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_________________________________.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3.2. Форма оплаты – ______________________________________________________________.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4. ОБЯЗАННОСТИ СТОРОН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</w:t>
      </w:r>
      <w:bookmarkStart w:id="0" w:name="OCRUncertain038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.</w:t>
      </w:r>
      <w:bookmarkEnd w:id="0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 Продавец обязан: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4.1.1. передать в собственность Покупателя указанное в пункте 1.1. настоящего Договора транспортное средство и все относящиеся к нему документы в срок, указанный в пункте 1.4. настоящего Договора.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4.1.2. передать транспортное средство надлежащего качества с учетом износа;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 Покупатель обязан: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4.2.1. принять транспортное средство, указанное в пункте 1.1. настоящего Договора;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4.2.2. произвести оплату по Договору в размере и порядке, установленные настоящим Договором;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4.2.3. проверить качество транспортного средства в момент передачи транспортного средства от Продавца.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4.2.4. подписать акт приёма-передачи указанного в пункте 1.1. настоящего Договора транспортного средства.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5. ИЗМЕНЕНИЕ И 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РАСТОРЖЕНИЕ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ДОГОВОРА</w:t>
      </w:r>
    </w:p>
    <w:p w:rsidR="00EB6B3E" w:rsidRPr="00EB6B3E" w:rsidRDefault="00EB6B3E" w:rsidP="00EB6B3E">
      <w:pPr>
        <w:tabs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5.1. Любые изменения настоящего Договора и приложений к нему, дополнения и /или приложения к настоящему Договору будут иметь юридическую силу лишь при условии, если они совершены в письменной форме и подписаны уполномоченными на то лицами с обеих Сторон. Возможен обмен изменениями, дополнениями, приложениями по факсимильной связи.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5.2. Расторжение Договора возможно по основаниям, предусмотренным гражданским законодательством Российской Федерации.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6. ОТВЕТСТВЕННОСТЬ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СТОРОН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6.1. 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EB6B3E" w:rsidRPr="00EB6B3E" w:rsidRDefault="00EB6B3E" w:rsidP="00EB6B3E">
      <w:pPr>
        <w:tabs>
          <w:tab w:val="left" w:pos="0"/>
          <w:tab w:val="left" w:pos="720"/>
        </w:tabs>
        <w:ind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6.2. Возмещение убытков, причиненных ненадлежащим исполнением договорных обязательств, не освобождает Стороны от исполнения этих обязательств.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 xml:space="preserve"> 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>7. 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ОБСТОЯТЕЛЬСТВА НЕПРЕОДОЛИМОЙ СИЛЫ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7.1. Ни одна из сторон не несет ответственности за полное или частичное неисполнение условий Договора, если это является следствием обстоятельств непреодолимой силы, таких как</w:t>
      </w:r>
      <w:bookmarkStart w:id="1" w:name="OCRUncertain045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:</w:t>
      </w:r>
      <w:bookmarkEnd w:id="1"/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стихийные бедствия, эмбарго, война, народные волнения, непредвиденные действия государственных органов. 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7.2. Если любое из таких обстоятельств непосредственно повлияет на исполнение условий Договора в срок, то этот срок соразмерно отодвигается на время действия соответствующего обстоятельства.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7.3. Сторона, ссылающаяся на действие обстоятельств непреодолимой силы, обязана письменно известить другую Сторону в течение 10 (десяти) календарных дней со дня наступления данных обстоятельств. Отсутствие такого извещения лишает любую из Сторон права ссылаться на указанные обстоятельства.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8. ПОРЯДОК РАЗРЕШЕНИЯ СПОРОВ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8.1. Все споры и/или разногласия, которые могут возникнуть из настоящего Договора или в связи с ним, будут разрешаться по возможности в досудебном порядке: путём переговоров, обмена письмами и др.</w:t>
      </w:r>
    </w:p>
    <w:p w:rsidR="00EB6B3E" w:rsidRPr="00EB6B3E" w:rsidRDefault="00EB6B3E" w:rsidP="00EB6B3E">
      <w:pPr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8.2. В случае если Стороны не урегулируют </w:t>
      </w:r>
      <w:proofErr w:type="spellStart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>возникщие</w:t>
      </w:r>
      <w:proofErr w:type="spellEnd"/>
      <w:r w:rsidRPr="00EB6B3E">
        <w:rPr>
          <w:rFonts w:ascii="Times New Roman" w:eastAsia="Times New Roman" w:hAnsi="Times New Roman" w:cs="Times New Roman"/>
          <w:bCs/>
          <w:color w:val="auto"/>
          <w:sz w:val="22"/>
          <w:szCs w:val="22"/>
          <w:lang w:val="ru-RU"/>
        </w:rPr>
        <w:t xml:space="preserve"> разногласия, спор разрешается в порядке, установленном законодательством Российской Федерации.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9. ЗАКЛЮЧИТЕЛЬНЫЕ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УСЛОВИЯ</w:t>
      </w:r>
    </w:p>
    <w:p w:rsidR="00EB6B3E" w:rsidRPr="00EB6B3E" w:rsidRDefault="00EB6B3E" w:rsidP="00EB6B3E">
      <w:pPr>
        <w:ind w:right="-6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9.1. Настоящий Договор вступает в силу с момента его подписания обеими Сторонами и действует до полного исполнения Сторонами своих обязательств по настоящему Договору. 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9.2. Вопросы, не урегулированные настоящим Договором, определяются в соответствии с требованиями действующего законодательства Российской Федерации.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9.3. При изменении почтовых и банковских реквизитов Стороны обязуются в десятидневный срок письменно извещать друг друга о произошедших изменениях.</w:t>
      </w:r>
    </w:p>
    <w:p w:rsidR="00EB6B3E" w:rsidRPr="00EB6B3E" w:rsidRDefault="00EB6B3E" w:rsidP="00EB6B3E">
      <w:pPr>
        <w:ind w:right="-5" w:firstLine="709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9.4. Настоящий Договор составлен в трёх экземплярах. Каждый экземпляр имеет равную юридическую силу.</w:t>
      </w:r>
    </w:p>
    <w:p w:rsidR="00EB6B3E" w:rsidRPr="00EB6B3E" w:rsidRDefault="00EB6B3E" w:rsidP="00EB6B3E">
      <w:pPr>
        <w:widowControl w:val="0"/>
        <w:spacing w:before="120"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10. АДРЕСА И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val="ru-RU"/>
        </w:rPr>
        <w:t>ПЛАТЕЖНЫЕ</w:t>
      </w:r>
      <w:r w:rsidRPr="00EB6B3E">
        <w:rPr>
          <w:rFonts w:ascii="Times New Roman" w:eastAsia="Times New Roman" w:hAnsi="Times New Roman" w:cs="Times New Roman"/>
          <w:b/>
          <w:color w:val="auto"/>
          <w:sz w:val="22"/>
          <w:szCs w:val="22"/>
          <w:lang w:val="ru-RU"/>
        </w:rPr>
        <w:t xml:space="preserve"> РЕКВИЗИТЫ СТОРОН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252"/>
      </w:tblGrid>
      <w:tr w:rsidR="00EB6B3E" w:rsidRPr="00EB6B3E" w:rsidTr="00CD485C">
        <w:trPr>
          <w:trHeight w:val="1701"/>
        </w:trPr>
        <w:tc>
          <w:tcPr>
            <w:tcW w:w="4644" w:type="dxa"/>
          </w:tcPr>
          <w:p w:rsidR="00EB6B3E" w:rsidRPr="00EB6B3E" w:rsidRDefault="00EB6B3E" w:rsidP="00EB6B3E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EB6B3E" w:rsidRPr="00EB6B3E" w:rsidRDefault="00EB6B3E" w:rsidP="00EB6B3E">
            <w:pPr>
              <w:tabs>
                <w:tab w:val="left" w:pos="1134"/>
              </w:tabs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10.1. «Продавец»</w:t>
            </w:r>
          </w:p>
          <w:p w:rsidR="00EB6B3E" w:rsidRPr="00EB6B3E" w:rsidRDefault="00EB6B3E" w:rsidP="00EB6B3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ООО «Газпром </w:t>
            </w:r>
            <w:proofErr w:type="spellStart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межрегионгаз</w:t>
            </w:r>
            <w:proofErr w:type="spellEnd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 xml:space="preserve">Йошкар-Ола»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424016, Республика Марий Эл,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г. Йошкар-Ола, ул. Луначарского, д. 34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ИНН 1215068716, КПП 121501001,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ОГРН 1021200753078, ОКПО 54675243.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Банковские реквизиты: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proofErr w:type="gramStart"/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р</w:t>
            </w:r>
            <w:proofErr w:type="gramEnd"/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/с 40702810100010004655 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в Центральном филиале АБ «РОССИЯ» г Москва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к/с 30101810145250000220, БИК 044525220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.</w:t>
            </w: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: (8362) 41-29-14, Факс: (8362) 63-03-96</w:t>
            </w:r>
          </w:p>
          <w:p w:rsidR="00751678" w:rsidRPr="00751678" w:rsidRDefault="00751678" w:rsidP="00751678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751678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en-US"/>
              </w:rPr>
              <w:t>E-mail: secretary12@mrg.mari-el.ru</w:t>
            </w: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</w:t>
            </w:r>
          </w:p>
        </w:tc>
        <w:tc>
          <w:tcPr>
            <w:tcW w:w="851" w:type="dxa"/>
          </w:tcPr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4252" w:type="dxa"/>
          </w:tcPr>
          <w:p w:rsidR="00EB6B3E" w:rsidRPr="00EB6B3E" w:rsidRDefault="00EB6B3E" w:rsidP="00EB6B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  <w:lang w:val="ru-RU"/>
              </w:rPr>
              <w:t>10.2. «Покупатель»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</w:t>
            </w: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FF0000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</w:t>
            </w:r>
            <w:r w:rsidRPr="00EB6B3E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  <w:t>_</w:t>
            </w: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____________________________________</w:t>
            </w:r>
          </w:p>
        </w:tc>
      </w:tr>
    </w:tbl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751678" w:rsidRPr="00EB6B3E" w:rsidRDefault="00751678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ind w:firstLine="6237"/>
        <w:jc w:val="center"/>
        <w:rPr>
          <w:rFonts w:ascii="Times New Roman" w:eastAsia="Times New Roman" w:hAnsi="Times New Roman" w:cs="Times New Roman"/>
          <w:b/>
          <w:bCs/>
          <w:i/>
          <w:iCs/>
          <w:spacing w:val="-10"/>
          <w:sz w:val="16"/>
          <w:szCs w:val="12"/>
          <w:lang w:val="ru-RU"/>
        </w:rPr>
      </w:pPr>
    </w:p>
    <w:p w:rsidR="00EB6B3E" w:rsidRPr="00EB6B3E" w:rsidRDefault="00EB6B3E" w:rsidP="00EB6B3E">
      <w:pPr>
        <w:tabs>
          <w:tab w:val="left" w:leader="underscore" w:pos="1964"/>
          <w:tab w:val="right" w:leader="underscore" w:pos="4472"/>
        </w:tabs>
        <w:ind w:left="20"/>
        <w:rPr>
          <w:rFonts w:ascii="Times New Roman" w:eastAsia="Times New Roman" w:hAnsi="Times New Roman" w:cs="Times New Roman"/>
          <w:lang w:val="ru-RU"/>
        </w:rPr>
      </w:pPr>
    </w:p>
    <w:p w:rsidR="00EB6B3E" w:rsidRPr="00EB6B3E" w:rsidRDefault="00EB6B3E" w:rsidP="00EB6B3E">
      <w:pPr>
        <w:tabs>
          <w:tab w:val="left" w:leader="underscore" w:pos="1964"/>
          <w:tab w:val="right" w:leader="underscore" w:pos="4472"/>
        </w:tabs>
        <w:ind w:left="20"/>
        <w:rPr>
          <w:rFonts w:ascii="Times New Roman" w:eastAsia="Times New Roman" w:hAnsi="Times New Roman" w:cs="Times New Roman"/>
          <w:lang w:val="ru-RU"/>
        </w:rPr>
      </w:pPr>
    </w:p>
    <w:p w:rsidR="00EB6B3E" w:rsidRPr="00EB6B3E" w:rsidRDefault="00EB6B3E" w:rsidP="00EB6B3E">
      <w:pPr>
        <w:ind w:left="7600"/>
        <w:rPr>
          <w:rFonts w:ascii="Times New Roman" w:eastAsia="Times New Roman" w:hAnsi="Times New Roman" w:cs="Times New Roman"/>
          <w:i/>
          <w:iCs/>
        </w:rPr>
      </w:pPr>
      <w:r w:rsidRPr="00EB6B3E">
        <w:rPr>
          <w:rFonts w:ascii="Times New Roman" w:eastAsia="Times New Roman" w:hAnsi="Times New Roman" w:cs="Times New Roman"/>
          <w:i/>
          <w:iCs/>
        </w:rPr>
        <w:t>Приложение № 1</w:t>
      </w: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  <w:r w:rsidRPr="00EB6B3E">
        <w:rPr>
          <w:rFonts w:ascii="Times New Roman" w:eastAsia="Times New Roman" w:hAnsi="Times New Roman" w:cs="Times New Roman"/>
          <w:i/>
          <w:iCs/>
        </w:rPr>
        <w:t>к договору купли-продажи автотранспортного средства</w:t>
      </w: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EB6B3E" w:rsidRPr="00EB6B3E" w:rsidRDefault="00EB6B3E" w:rsidP="00EB6B3E">
      <w:pPr>
        <w:keepNext/>
        <w:widowControl w:val="0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АКТ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приема-передачи транспортного средства </w:t>
      </w:r>
    </w:p>
    <w:p w:rsidR="00EB6B3E" w:rsidRPr="00EB6B3E" w:rsidRDefault="00EB6B3E" w:rsidP="00EB6B3E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по Договору № 30-6-______ от «___» ___________201____ года</w:t>
      </w:r>
    </w:p>
    <w:p w:rsidR="00EB6B3E" w:rsidRPr="00EB6B3E" w:rsidRDefault="00EB6B3E" w:rsidP="00EB6B3E">
      <w:p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EB6B3E" w:rsidRPr="00EB6B3E" w:rsidRDefault="00EB6B3E" w:rsidP="00EB6B3E">
      <w:pPr>
        <w:widowControl w:val="0"/>
        <w:tabs>
          <w:tab w:val="left" w:pos="8610"/>
        </w:tabs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г. Йошкар-Ола                                                                                                  «___» _____________201____ года</w:t>
      </w: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</w:pPr>
    </w:p>
    <w:p w:rsidR="00EB6B3E" w:rsidRPr="00EB6B3E" w:rsidRDefault="00EB6B3E" w:rsidP="00EB6B3E">
      <w:pPr>
        <w:widowControl w:val="0"/>
        <w:ind w:firstLine="70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proofErr w:type="gramStart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ООО «Газпром </w:t>
      </w:r>
      <w:proofErr w:type="spellStart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межрегионгаз</w:t>
      </w:r>
      <w:proofErr w:type="spellEnd"/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 xml:space="preserve"> Йошкар-Ола»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именуемое в дальнейшем 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«Продавец»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в лице ________________________________, действующего на основании _________________________________, с одной стороны, и</w:t>
      </w:r>
      <w:proofErr w:type="gramEnd"/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гражданин _________________________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, ________________________ года рождения, паспорт ___________ № _______________, выдан ___________________________________________, зарегистрированный по месту жительства по адресу: _________________________________________, именуемый в дальнейшем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«Покупатель»,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с другой стороны,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при совместном упоминании именуемые также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«Стороны»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, составили настоящий Акт о нижеследующем:</w:t>
      </w:r>
    </w:p>
    <w:p w:rsidR="00EB6B3E" w:rsidRPr="00EB6B3E" w:rsidRDefault="00EB6B3E" w:rsidP="00EB6B3E">
      <w:pPr>
        <w:widowControl w:val="0"/>
        <w:ind w:firstLine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</w:p>
    <w:p w:rsidR="00EB6B3E" w:rsidRPr="00EB6B3E" w:rsidRDefault="00EB6B3E" w:rsidP="00EB6B3E">
      <w:pPr>
        <w:widowControl w:val="0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В соответствии с условиями Договора купли-продажи № 30-6-______ от «___» ___________201____ года, заключённого между Сторонами, Продавец передал Покупателю, а Покупатель принял в собственность: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8179"/>
      </w:tblGrid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Транспортное средство 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____________ года выпуска,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государственный регистрационный __________________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идентификационный номер (VIN)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модель двигателя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№ двигателя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шасси №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кузов № __________________, 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цвет кузова – __________________,</w:t>
            </w:r>
          </w:p>
        </w:tc>
      </w:tr>
      <w:tr w:rsidR="00EB6B3E" w:rsidRPr="00EB6B3E" w:rsidTr="00CD485C">
        <w:tc>
          <w:tcPr>
            <w:tcW w:w="8179" w:type="dxa"/>
            <w:shd w:val="clear" w:color="auto" w:fill="auto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с комплектом автошин __________________ (___шт.);</w:t>
            </w:r>
          </w:p>
        </w:tc>
      </w:tr>
    </w:tbl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а также документацию (в том числе техническую) на транспортное средство и комплект ключей.</w:t>
      </w:r>
    </w:p>
    <w:p w:rsidR="00EB6B3E" w:rsidRPr="00EB6B3E" w:rsidRDefault="00EB6B3E" w:rsidP="00EB6B3E">
      <w:pPr>
        <w:widowControl w:val="0"/>
        <w:ind w:firstLine="720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>2. Стоимость транспортного средства составляет</w:t>
      </w:r>
      <w:proofErr w:type="gramStart"/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color w:val="auto"/>
          <w:sz w:val="20"/>
          <w:szCs w:val="20"/>
          <w:lang w:val="ru-RU"/>
        </w:rPr>
        <w:t>______</w:t>
      </w: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 </w:t>
      </w:r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 xml:space="preserve">(___________________________________) </w:t>
      </w:r>
      <w:proofErr w:type="gramEnd"/>
      <w:r w:rsidRPr="00EB6B3E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ru-RU"/>
        </w:rPr>
        <w:t>рублей ____  коп.</w:t>
      </w:r>
      <w:r w:rsidRPr="00EB6B3E">
        <w:rPr>
          <w:rFonts w:ascii="Times New Roman" w:eastAsia="Times New Roman" w:hAnsi="Times New Roman" w:cs="Times New Roman"/>
          <w:bCs/>
          <w:color w:val="auto"/>
          <w:sz w:val="20"/>
          <w:szCs w:val="20"/>
          <w:lang w:val="ru-RU"/>
        </w:rPr>
        <w:t>, в том числе НДС.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  <w:r w:rsidRPr="00EB6B3E"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  <w:t xml:space="preserve">3. При осмотре транспортного средства недостатков не выявлено, претензий к качеству, состоянию транспортного средства и лебедки Покупатель не имеет. Транспортное средство соответствует техническим требованиям с учетом износа. </w:t>
      </w:r>
    </w:p>
    <w:p w:rsidR="00EB6B3E" w:rsidRPr="00EB6B3E" w:rsidRDefault="00EB6B3E" w:rsidP="00EB6B3E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tbl>
      <w:tblPr>
        <w:tblW w:w="9180" w:type="dxa"/>
        <w:tblLayout w:type="fixed"/>
        <w:tblLook w:val="0000" w:firstRow="0" w:lastRow="0" w:firstColumn="0" w:lastColumn="0" w:noHBand="0" w:noVBand="0"/>
      </w:tblPr>
      <w:tblGrid>
        <w:gridCol w:w="4361"/>
        <w:gridCol w:w="567"/>
        <w:gridCol w:w="4252"/>
      </w:tblGrid>
      <w:tr w:rsidR="00EB6B3E" w:rsidRPr="00EB6B3E" w:rsidTr="00CD485C">
        <w:trPr>
          <w:trHeight w:val="1701"/>
        </w:trPr>
        <w:tc>
          <w:tcPr>
            <w:tcW w:w="4361" w:type="dxa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4.1. «Продавец»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ООО «Газпром </w:t>
            </w:r>
            <w:proofErr w:type="spellStart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межрегионгаз</w:t>
            </w:r>
            <w:proofErr w:type="spellEnd"/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 xml:space="preserve">Йошкар-Ола» </w:t>
            </w: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>________________________</w:t>
            </w:r>
          </w:p>
        </w:tc>
        <w:tc>
          <w:tcPr>
            <w:tcW w:w="567" w:type="dxa"/>
          </w:tcPr>
          <w:p w:rsidR="00EB6B3E" w:rsidRPr="00EB6B3E" w:rsidRDefault="00EB6B3E" w:rsidP="00EB6B3E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4252" w:type="dxa"/>
          </w:tcPr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ru-RU"/>
              </w:rPr>
              <w:t>4.2. «Покупатель»</w:t>
            </w: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</w:pPr>
          </w:p>
          <w:p w:rsidR="00EB6B3E" w:rsidRPr="00EB6B3E" w:rsidRDefault="00EB6B3E" w:rsidP="00EB6B3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</w:pPr>
            <w:r w:rsidRPr="00EB6B3E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ru-RU"/>
              </w:rPr>
              <w:t xml:space="preserve"> _________________________</w:t>
            </w:r>
          </w:p>
        </w:tc>
      </w:tr>
    </w:tbl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EB6B3E" w:rsidRPr="00EB6B3E" w:rsidRDefault="00EB6B3E" w:rsidP="00EB6B3E">
      <w:pPr>
        <w:ind w:left="3440"/>
        <w:rPr>
          <w:rFonts w:ascii="Times New Roman" w:eastAsia="Times New Roman" w:hAnsi="Times New Roman" w:cs="Times New Roman"/>
          <w:i/>
          <w:iCs/>
          <w:lang w:val="ru-RU"/>
        </w:rPr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B31BC7" w:rsidRDefault="00B31BC7" w:rsidP="00B31BC7">
      <w:pPr>
        <w:pStyle w:val="110"/>
        <w:shd w:val="clear" w:color="auto" w:fill="auto"/>
        <w:spacing w:after="0" w:line="240" w:lineRule="auto"/>
        <w:ind w:left="40" w:right="20"/>
      </w:pPr>
    </w:p>
    <w:p w:rsidR="00856EF6" w:rsidRPr="00B31BC7" w:rsidRDefault="00856EF6">
      <w:pPr>
        <w:rPr>
          <w:lang w:val="ru-RU"/>
        </w:rPr>
      </w:pPr>
    </w:p>
    <w:sectPr w:rsidR="00856EF6" w:rsidRPr="00B3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1B857349"/>
    <w:multiLevelType w:val="hybridMultilevel"/>
    <w:tmpl w:val="9098BCF0"/>
    <w:lvl w:ilvl="0" w:tplc="DFC8B190">
      <w:start w:val="1"/>
      <w:numFmt w:val="decimal"/>
      <w:lvlText w:val="%1."/>
      <w:lvlJc w:val="left"/>
      <w:pPr>
        <w:ind w:left="1621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884323"/>
    <w:multiLevelType w:val="multilevel"/>
    <w:tmpl w:val="B13CBAF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C7"/>
    <w:rsid w:val="000354F2"/>
    <w:rsid w:val="001C42A2"/>
    <w:rsid w:val="002524FE"/>
    <w:rsid w:val="002B2942"/>
    <w:rsid w:val="002C6116"/>
    <w:rsid w:val="003A5B0B"/>
    <w:rsid w:val="003E40E2"/>
    <w:rsid w:val="00456B2A"/>
    <w:rsid w:val="00487245"/>
    <w:rsid w:val="005D2596"/>
    <w:rsid w:val="0069449D"/>
    <w:rsid w:val="00751678"/>
    <w:rsid w:val="00856EF6"/>
    <w:rsid w:val="009941DA"/>
    <w:rsid w:val="0099793E"/>
    <w:rsid w:val="00A3471B"/>
    <w:rsid w:val="00AA63FD"/>
    <w:rsid w:val="00B31BC7"/>
    <w:rsid w:val="00BB20C1"/>
    <w:rsid w:val="00C319CA"/>
    <w:rsid w:val="00CE55BD"/>
    <w:rsid w:val="00DE43EA"/>
    <w:rsid w:val="00E63A82"/>
    <w:rsid w:val="00EB6B3E"/>
    <w:rsid w:val="00F71DB9"/>
    <w:rsid w:val="00FA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B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3A5B0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B0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5B0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5B0B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5B0B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A5B0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A5B0B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3A5B0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A5B0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5B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A5B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A5B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A5B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A5B0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A5B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A5B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A5B0B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3A5B0B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31BC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3">
    <w:name w:val="Основной текст (4) + Не курсив"/>
    <w:basedOn w:val="41"/>
    <w:rsid w:val="00B31BC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1BC7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42">
    <w:name w:val="Основной текст (4)"/>
    <w:basedOn w:val="a"/>
    <w:link w:val="41"/>
    <w:rsid w:val="00B31BC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10">
    <w:name w:val="Основной текст (11)"/>
    <w:basedOn w:val="a"/>
    <w:link w:val="11"/>
    <w:rsid w:val="00B31BC7"/>
    <w:pPr>
      <w:shd w:val="clear" w:color="auto" w:fill="FFFFFF"/>
      <w:spacing w:after="240" w:line="184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31BC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1">
    <w:name w:val="heading 1"/>
    <w:basedOn w:val="a"/>
    <w:next w:val="a"/>
    <w:link w:val="10"/>
    <w:qFormat/>
    <w:rsid w:val="003A5B0B"/>
    <w:pPr>
      <w:keepNext/>
      <w:numPr>
        <w:numId w:val="9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A5B0B"/>
    <w:pPr>
      <w:keepNext/>
      <w:numPr>
        <w:ilvl w:val="1"/>
        <w:numId w:val="9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3A5B0B"/>
    <w:pPr>
      <w:keepNext/>
      <w:numPr>
        <w:ilvl w:val="2"/>
        <w:numId w:val="9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3A5B0B"/>
    <w:pPr>
      <w:keepNext/>
      <w:numPr>
        <w:ilvl w:val="3"/>
        <w:numId w:val="9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3A5B0B"/>
    <w:pPr>
      <w:numPr>
        <w:ilvl w:val="4"/>
        <w:numId w:val="9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A5B0B"/>
    <w:pPr>
      <w:numPr>
        <w:ilvl w:val="5"/>
        <w:numId w:val="9"/>
      </w:num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semiHidden/>
    <w:unhideWhenUsed/>
    <w:qFormat/>
    <w:rsid w:val="003A5B0B"/>
    <w:pPr>
      <w:numPr>
        <w:ilvl w:val="6"/>
        <w:numId w:val="9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3A5B0B"/>
    <w:pPr>
      <w:numPr>
        <w:ilvl w:val="7"/>
        <w:numId w:val="9"/>
      </w:num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3A5B0B"/>
    <w:pPr>
      <w:numPr>
        <w:ilvl w:val="8"/>
        <w:numId w:val="2"/>
      </w:num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B0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A5B0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A5B0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3A5B0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A5B0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A5B0B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A5B0B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3A5B0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3A5B0B"/>
    <w:rPr>
      <w:rFonts w:ascii="Cambria" w:eastAsia="Times New Roman" w:hAnsi="Cambria" w:cs="Times New Roman"/>
      <w:lang w:eastAsia="ru-RU"/>
    </w:rPr>
  </w:style>
  <w:style w:type="paragraph" w:styleId="a3">
    <w:name w:val="List Paragraph"/>
    <w:basedOn w:val="a"/>
    <w:uiPriority w:val="34"/>
    <w:qFormat/>
    <w:rsid w:val="003A5B0B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31">
    <w:name w:val="Основной текст (3)_"/>
    <w:basedOn w:val="a0"/>
    <w:link w:val="3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B31BC7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Основной текст (11)_"/>
    <w:basedOn w:val="a0"/>
    <w:link w:val="110"/>
    <w:rsid w:val="00B31BC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43">
    <w:name w:val="Основной текст (4) + Не курсив"/>
    <w:basedOn w:val="41"/>
    <w:rsid w:val="00B31BC7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31BC7"/>
    <w:pPr>
      <w:shd w:val="clear" w:color="auto" w:fill="FFFFFF"/>
      <w:spacing w:after="60" w:line="0" w:lineRule="atLeast"/>
      <w:ind w:hanging="360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42">
    <w:name w:val="Основной текст (4)"/>
    <w:basedOn w:val="a"/>
    <w:link w:val="41"/>
    <w:rsid w:val="00B31BC7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lang w:val="ru-RU" w:eastAsia="en-US"/>
    </w:rPr>
  </w:style>
  <w:style w:type="paragraph" w:customStyle="1" w:styleId="110">
    <w:name w:val="Основной текст (11)"/>
    <w:basedOn w:val="a"/>
    <w:link w:val="11"/>
    <w:rsid w:val="00B31BC7"/>
    <w:pPr>
      <w:shd w:val="clear" w:color="auto" w:fill="FFFFFF"/>
      <w:spacing w:after="240" w:line="184" w:lineRule="exact"/>
      <w:jc w:val="right"/>
    </w:pPr>
    <w:rPr>
      <w:rFonts w:ascii="Times New Roman" w:eastAsia="Times New Roman" w:hAnsi="Times New Roman" w:cs="Times New Roman"/>
      <w:color w:val="auto"/>
      <w:sz w:val="15"/>
      <w:szCs w:val="15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2418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Осокин Евгений Сергеевич</dc:creator>
  <cp:lastModifiedBy>Осокин Евгений Сергеевич</cp:lastModifiedBy>
  <cp:revision>5</cp:revision>
  <dcterms:created xsi:type="dcterms:W3CDTF">2019-06-24T08:43:00Z</dcterms:created>
  <dcterms:modified xsi:type="dcterms:W3CDTF">2019-07-08T13:08:00Z</dcterms:modified>
</cp:coreProperties>
</file>